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12" w:rsidRPr="006C2C13" w:rsidRDefault="00075F12" w:rsidP="00C80754">
      <w:pPr>
        <w:spacing w:line="360" w:lineRule="auto"/>
        <w:jc w:val="center"/>
        <w:rPr>
          <w:rStyle w:val="Strong"/>
          <w:rFonts w:ascii="Century Schoolbook" w:hAnsi="Century Schoolbook" w:cs="Arial"/>
          <w:color w:val="000000" w:themeColor="text1"/>
          <w:u w:val="single"/>
          <w:shd w:val="clear" w:color="auto" w:fill="FFFFFF"/>
        </w:rPr>
      </w:pPr>
      <w:r w:rsidRPr="006C2C13">
        <w:rPr>
          <w:rStyle w:val="Strong"/>
          <w:rFonts w:ascii="Century Schoolbook" w:hAnsi="Century Schoolbook" w:cs="Arial"/>
          <w:color w:val="000000" w:themeColor="text1"/>
          <w:u w:val="single"/>
          <w:shd w:val="clear" w:color="auto" w:fill="FFFFFF"/>
        </w:rPr>
        <w:t>Section-01</w:t>
      </w:r>
    </w:p>
    <w:p w:rsidR="00362BBA" w:rsidRPr="006C2C13" w:rsidRDefault="00362BBA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Style w:val="Strong"/>
          <w:rFonts w:ascii="Century Schoolbook" w:hAnsi="Century Schoolbook" w:cs="Arial"/>
          <w:b w:val="0"/>
          <w:color w:val="000000" w:themeColor="text1"/>
          <w:shd w:val="clear" w:color="auto" w:fill="FFFFFF"/>
        </w:rPr>
        <w:t xml:space="preserve">For some integer </w:t>
      </w:r>
      <m:oMath>
        <m:r>
          <w:rPr>
            <w:rStyle w:val="Strong"/>
            <w:rFonts w:ascii="Cambria Math" w:hAnsi="Cambria Math" w:cs="Arial"/>
            <w:color w:val="000000" w:themeColor="text1"/>
            <w:shd w:val="clear" w:color="auto" w:fill="FFFFFF"/>
          </w:rPr>
          <m:t>n,</m:t>
        </m:r>
      </m:oMath>
      <w:r w:rsidRPr="006C2C13">
        <w:rPr>
          <w:rStyle w:val="Strong"/>
          <w:rFonts w:ascii="Century Schoolbook" w:hAnsi="Century Schoolbook" w:cs="Arial"/>
          <w:b w:val="0"/>
          <w:color w:val="000000" w:themeColor="text1"/>
          <w:shd w:val="clear" w:color="auto" w:fill="FFFFFF"/>
        </w:rPr>
        <w:t xml:space="preserve"> the odd integer is represented in the form of:</w:t>
      </w:r>
      <w:r w:rsidRPr="006C2C13">
        <w:rPr>
          <w:rFonts w:ascii="Century Schoolbook" w:hAnsi="Century Schoolbook" w:cs="Calibri"/>
          <w:color w:val="000000" w:themeColor="text1"/>
        </w:rPr>
        <w:br/>
        <w:t xml:space="preserve">a) </w:t>
      </w:r>
      <m:oMath>
        <m:r>
          <w:rPr>
            <w:rFonts w:ascii="Cambria Math" w:hAnsi="Cambria Math" w:cs="Calibri"/>
            <w:color w:val="000000" w:themeColor="text1"/>
          </w:rPr>
          <m:t>n</m:t>
        </m:r>
      </m:oMath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n+1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m:oMath>
        <m:r>
          <w:rPr>
            <w:rFonts w:ascii="Cambria Math" w:hAnsi="Cambria Math" w:cs="Calibri"/>
            <w:color w:val="000000" w:themeColor="text1"/>
          </w:rPr>
          <m:t>2n+1</m:t>
        </m:r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  <w:color w:val="000000" w:themeColor="text1"/>
          </w:rPr>
          <m:t>2n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153AFB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If one zero of the quadratic polynomial </w:t>
      </w:r>
      <m:oMath>
        <m:sSup>
          <m:sSupPr>
            <m:ctrlPr>
              <w:rPr>
                <w:rFonts w:ascii="Cambria Math" w:hAnsi="Cambria Math" w:cs="Calibri"/>
                <w:color w:val="000000" w:themeColor="text1"/>
              </w:rPr>
            </m:ctrlPr>
          </m:sSupPr>
          <m:e>
            <m:r>
              <w:rPr>
                <w:rFonts w:ascii="Cambria Math" w:hAnsi="Cambria Math" w:cs="Calibri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 w:cs="Calibri"/>
                <w:color w:val="000000" w:themeColor="text1"/>
              </w:rPr>
              <m:t>2</m:t>
            </m:r>
          </m:sup>
        </m:sSup>
        <m:r>
          <w:rPr>
            <w:rFonts w:ascii="Cambria Math" w:hAnsi="Cambria Math" w:cs="Calibri"/>
            <w:color w:val="000000" w:themeColor="text1"/>
          </w:rPr>
          <m:t>+3x+k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is 2, then the value of </w:t>
      </w:r>
      <m:oMath>
        <m:r>
          <w:rPr>
            <w:rFonts w:ascii="Cambria Math" w:eastAsiaTheme="minorEastAsia" w:hAnsi="Cambria Math" w:cs="Calibri"/>
            <w:color w:val="000000" w:themeColor="text1"/>
          </w:rPr>
          <m:t>k</m:t>
        </m:r>
      </m:oMath>
      <w:r w:rsidR="003D6CF3" w:rsidRPr="006C2C13">
        <w:rPr>
          <w:rFonts w:ascii="Century Schoolbook" w:eastAsiaTheme="minorEastAsia" w:hAnsi="Century Schoolbook" w:cs="Calibri"/>
          <w:color w:val="000000" w:themeColor="text1"/>
        </w:rPr>
        <w:t xml:space="preserve"> is 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="007577D7" w:rsidRPr="006C2C13">
        <w:rPr>
          <w:rFonts w:ascii="Century Schoolbook" w:hAnsi="Century Schoolbook" w:cs="Calibri"/>
          <w:color w:val="000000" w:themeColor="text1"/>
        </w:rPr>
        <w:t xml:space="preserve"> 10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-10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7577D7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5</m:t>
        </m:r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  <w:color w:val="000000" w:themeColor="text1"/>
          </w:rPr>
          <m:t>-5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9B4407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The solution </w:t>
      </w:r>
      <w:r w:rsidR="00CB3FFA" w:rsidRPr="006C2C13">
        <w:rPr>
          <w:rFonts w:ascii="Century Schoolbook" w:hAnsi="Century Schoolbook" w:cs="Calibri"/>
          <w:color w:val="000000" w:themeColor="text1"/>
        </w:rPr>
        <w:t xml:space="preserve">of the equation </w:t>
      </w:r>
      <m:oMath>
        <m:r>
          <w:rPr>
            <w:rFonts w:ascii="Cambria Math" w:hAnsi="Cambria Math" w:cs="Calibri"/>
            <w:color w:val="000000" w:themeColor="text1"/>
          </w:rPr>
          <m:t>x-y=2</m:t>
        </m:r>
      </m:oMath>
      <w:r w:rsidR="00CB3FFA" w:rsidRPr="006C2C13">
        <w:rPr>
          <w:rFonts w:ascii="Century Schoolbook" w:eastAsiaTheme="minorEastAsia" w:hAnsi="Century Schoolbook" w:cs="Calibri"/>
          <w:color w:val="000000" w:themeColor="text1"/>
        </w:rPr>
        <w:t xml:space="preserve"> and </w:t>
      </w:r>
      <m:oMath>
        <m:r>
          <w:rPr>
            <w:rFonts w:ascii="Cambria Math" w:eastAsiaTheme="minorEastAsia" w:hAnsi="Cambria Math" w:cs="Calibri"/>
            <w:color w:val="000000" w:themeColor="text1"/>
          </w:rPr>
          <m:t>x+y=4</m:t>
        </m:r>
      </m:oMath>
      <w:r w:rsidR="00CB3FFA" w:rsidRPr="006C2C13">
        <w:rPr>
          <w:rFonts w:ascii="Century Schoolbook" w:eastAsiaTheme="minorEastAsia" w:hAnsi="Century Schoolbook" w:cs="Calibri"/>
          <w:color w:val="000000" w:themeColor="text1"/>
        </w:rPr>
        <w:t xml:space="preserve"> is: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="007D404E" w:rsidRPr="006C2C13">
        <w:rPr>
          <w:rFonts w:ascii="Century Schoolbook" w:hAnsi="Century Schoolbook" w:cs="Calibri"/>
          <w:color w:val="000000" w:themeColor="text1"/>
        </w:rPr>
        <w:t xml:space="preserve"> 3 and 1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7D404E" w:rsidRPr="006C2C13">
        <w:rPr>
          <w:rFonts w:ascii="Century Schoolbook" w:hAnsi="Century Schoolbook" w:cs="Calibri"/>
          <w:color w:val="000000" w:themeColor="text1"/>
        </w:rPr>
        <w:t>4 and 3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7D404E" w:rsidRPr="006C2C13">
        <w:rPr>
          <w:rFonts w:ascii="Century Schoolbook" w:hAnsi="Century Schoolbook" w:cs="Calibri"/>
          <w:color w:val="000000" w:themeColor="text1"/>
        </w:rPr>
        <w:t xml:space="preserve"> 5 and 1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  <w:color w:val="000000" w:themeColor="text1"/>
          </w:rPr>
          <m:t>-1</m:t>
        </m:r>
      </m:oMath>
      <w:r w:rsidR="007D404E" w:rsidRPr="006C2C13">
        <w:rPr>
          <w:rFonts w:ascii="Century Schoolbook" w:eastAsiaTheme="minorEastAsia" w:hAnsi="Century Schoolbook" w:cs="Calibri"/>
          <w:color w:val="000000" w:themeColor="text1"/>
        </w:rPr>
        <w:t xml:space="preserve"> and </w:t>
      </w:r>
      <m:oMath>
        <m:r>
          <w:rPr>
            <w:rFonts w:ascii="Cambria Math" w:eastAsiaTheme="minorEastAsia" w:hAnsi="Cambria Math" w:cs="Calibri"/>
            <w:color w:val="000000" w:themeColor="text1"/>
          </w:rPr>
          <m:t>-3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035F2C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The altitude of a right triangle is 7 cm less than its base. If the hypotenuse is </w:t>
      </w:r>
      <w:r w:rsidR="00715E09" w:rsidRPr="006C2C13">
        <w:rPr>
          <w:rFonts w:ascii="Century Schoolbook" w:hAnsi="Century Schoolbook" w:cs="Calibri"/>
          <w:color w:val="000000" w:themeColor="text1"/>
        </w:rPr>
        <w:t>13 cm, the other two sides of the triangle are equal to: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="00015A1C" w:rsidRPr="006C2C13">
        <w:rPr>
          <w:rFonts w:ascii="Century Schoolbook" w:hAnsi="Century Schoolbook" w:cs="Calibri"/>
          <w:color w:val="000000" w:themeColor="text1"/>
        </w:rPr>
        <w:t xml:space="preserve"> </w:t>
      </w:r>
      <w:r w:rsidR="00015A1C" w:rsidRPr="006C2C13">
        <w:rPr>
          <w:rFonts w:ascii="Century Schoolbook" w:hAnsi="Century Schoolbook" w:cs="Arial"/>
          <w:color w:val="000000" w:themeColor="text1"/>
          <w:shd w:val="clear" w:color="auto" w:fill="FFFFFF"/>
        </w:rPr>
        <w:t>Base=10cm and Altitude=5cm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015A1C" w:rsidRPr="006C2C13">
        <w:rPr>
          <w:rFonts w:ascii="Century Schoolbook" w:hAnsi="Century Schoolbook" w:cs="Arial"/>
          <w:color w:val="000000" w:themeColor="text1"/>
          <w:shd w:val="clear" w:color="auto" w:fill="FFFFFF"/>
        </w:rPr>
        <w:t>Base=12cm and Altitude=5cm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015A1C" w:rsidRPr="006C2C13">
        <w:rPr>
          <w:rFonts w:ascii="Century Schoolbook" w:hAnsi="Century Schoolbook" w:cs="Calibri"/>
          <w:color w:val="000000" w:themeColor="text1"/>
        </w:rPr>
        <w:t xml:space="preserve"> </w:t>
      </w:r>
      <w:r w:rsidR="00015A1C" w:rsidRPr="006C2C13">
        <w:rPr>
          <w:rFonts w:ascii="Century Schoolbook" w:hAnsi="Century Schoolbook" w:cs="Arial"/>
          <w:color w:val="000000" w:themeColor="text1"/>
          <w:shd w:val="clear" w:color="auto" w:fill="FFFFFF"/>
        </w:rPr>
        <w:t>Base=14cm and Altitude=10cm</w:t>
      </w:r>
      <w:r w:rsidR="00015A1C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015A1C" w:rsidRPr="006C2C13">
        <w:rPr>
          <w:rFonts w:ascii="Century Schoolbook" w:hAnsi="Century Schoolbook" w:cs="Arial"/>
          <w:color w:val="000000" w:themeColor="text1"/>
          <w:shd w:val="clear" w:color="auto" w:fill="FFFFFF"/>
        </w:rPr>
        <w:t>Base=12cm and Altitude=10cm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E656CA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Style w:val="Strong"/>
          <w:rFonts w:ascii="Century Schoolbook" w:hAnsi="Century Schoolbook" w:cs="Arial"/>
          <w:b w:val="0"/>
          <w:color w:val="000000" w:themeColor="text1"/>
          <w:shd w:val="clear" w:color="auto" w:fill="FFFFFF"/>
        </w:rPr>
        <w:lastRenderedPageBreak/>
        <w:t>30th term of the A.P: 10, 7, 4, …, is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97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E656CA" w:rsidRPr="006C2C13">
        <w:rPr>
          <w:rFonts w:ascii="Century Schoolbook" w:hAnsi="Century Schoolbook" w:cs="Calibri"/>
          <w:color w:val="000000" w:themeColor="text1"/>
        </w:rPr>
        <w:t>77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E656CA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-77</m:t>
        </m:r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  <w:color w:val="000000" w:themeColor="text1"/>
          </w:rPr>
          <m:t>-87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E54B47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m:oMath>
        <m:r>
          <w:rPr>
            <w:rFonts w:ascii="Cambria Math" w:hAnsi="Cambria Math" w:cs="Calibri"/>
            <w:color w:val="000000" w:themeColor="text1"/>
          </w:rPr>
          <m:t>D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and </w:t>
      </w:r>
      <m:oMath>
        <m:r>
          <w:rPr>
            <w:rFonts w:ascii="Cambria Math" w:eastAsiaTheme="minorEastAsia" w:hAnsi="Cambria Math" w:cs="Calibri"/>
            <w:color w:val="000000" w:themeColor="text1"/>
          </w:rPr>
          <m:t>E</m:t>
        </m:r>
      </m:oMath>
      <w:r w:rsidR="006812E0" w:rsidRPr="006C2C13">
        <w:rPr>
          <w:rFonts w:ascii="Century Schoolbook" w:eastAsiaTheme="minorEastAsia" w:hAnsi="Century Schoolbook" w:cs="Calibri"/>
          <w:color w:val="000000" w:themeColor="text1"/>
        </w:rPr>
        <w:t xml:space="preserve"> are the midpoints of side </w:t>
      </w:r>
      <m:oMath>
        <m:r>
          <w:rPr>
            <w:rFonts w:ascii="Cambria Math" w:eastAsiaTheme="minorEastAsia" w:hAnsi="Cambria Math" w:cs="Calibri"/>
            <w:color w:val="000000" w:themeColor="text1"/>
          </w:rPr>
          <m:t>AB</m:t>
        </m:r>
      </m:oMath>
      <w:r w:rsidR="006812E0" w:rsidRPr="006C2C13">
        <w:rPr>
          <w:rFonts w:ascii="Century Schoolbook" w:eastAsiaTheme="minorEastAsia" w:hAnsi="Century Schoolbook" w:cs="Calibri"/>
          <w:color w:val="000000" w:themeColor="text1"/>
        </w:rPr>
        <w:t xml:space="preserve"> and </w:t>
      </w:r>
      <m:oMath>
        <m:r>
          <w:rPr>
            <w:rFonts w:ascii="Cambria Math" w:eastAsiaTheme="minorEastAsia" w:hAnsi="Cambria Math" w:cs="Calibri"/>
            <w:color w:val="000000" w:themeColor="text1"/>
          </w:rPr>
          <m:t>AC</m:t>
        </m:r>
      </m:oMath>
      <w:r w:rsidR="006812E0" w:rsidRPr="006C2C13">
        <w:rPr>
          <w:rFonts w:ascii="Century Schoolbook" w:eastAsiaTheme="minorEastAsia" w:hAnsi="Century Schoolbook" w:cs="Calibri"/>
          <w:color w:val="000000" w:themeColor="text1"/>
        </w:rPr>
        <w:t xml:space="preserve"> of a triangle </w:t>
      </w:r>
      <m:oMath>
        <m:r>
          <w:rPr>
            <w:rFonts w:ascii="Cambria Math" w:eastAsiaTheme="minorEastAsia" w:hAnsi="Cambria Math" w:cs="Calibri"/>
            <w:color w:val="000000" w:themeColor="text1"/>
          </w:rPr>
          <m:t>ABC</m:t>
        </m:r>
      </m:oMath>
      <w:r w:rsidR="00091513" w:rsidRPr="006C2C13">
        <w:rPr>
          <w:rFonts w:ascii="Century Schoolbook" w:eastAsiaTheme="minorEastAsia" w:hAnsi="Century Schoolbook" w:cs="Calibri"/>
          <w:color w:val="000000" w:themeColor="text1"/>
        </w:rPr>
        <w:t xml:space="preserve">, respectively and </w:t>
      </w:r>
      <m:oMath>
        <m:r>
          <w:rPr>
            <w:rFonts w:ascii="Cambria Math" w:eastAsiaTheme="minorEastAsia" w:hAnsi="Cambria Math" w:cs="Calibri"/>
            <w:color w:val="000000" w:themeColor="text1"/>
          </w:rPr>
          <m:t>BC=6 cm.</m:t>
        </m:r>
      </m:oMath>
      <w:r w:rsidR="00091513" w:rsidRPr="006C2C13">
        <w:rPr>
          <w:rFonts w:ascii="Century Schoolbook" w:eastAsiaTheme="minorEastAsia" w:hAnsi="Century Schoolbook" w:cs="Calibri"/>
          <w:color w:val="000000" w:themeColor="text1"/>
        </w:rPr>
        <w:t xml:space="preserve"> If </w:t>
      </w:r>
      <m:oMath>
        <m:r>
          <w:rPr>
            <w:rFonts w:ascii="Cambria Math" w:eastAsiaTheme="minorEastAsia" w:hAnsi="Cambria Math" w:cs="Calibri"/>
            <w:color w:val="000000" w:themeColor="text1"/>
          </w:rPr>
          <m:t>DE∥BC,</m:t>
        </m:r>
      </m:oMath>
      <w:r w:rsidR="00E807E6" w:rsidRPr="006C2C13">
        <w:rPr>
          <w:rFonts w:ascii="Century Schoolbook" w:eastAsiaTheme="minorEastAsia" w:hAnsi="Century Schoolbook" w:cs="Calibri"/>
          <w:color w:val="000000" w:themeColor="text1"/>
        </w:rPr>
        <w:t xml:space="preserve"> then the length (in </w:t>
      </w:r>
      <m:oMath>
        <m:r>
          <w:rPr>
            <w:rFonts w:ascii="Cambria Math" w:eastAsiaTheme="minorEastAsia" w:hAnsi="Cambria Math" w:cs="Calibri"/>
            <w:color w:val="000000" w:themeColor="text1"/>
          </w:rPr>
          <m:t>cm</m:t>
        </m:r>
      </m:oMath>
      <w:r w:rsidR="00E807E6" w:rsidRPr="006C2C13">
        <w:rPr>
          <w:rFonts w:ascii="Century Schoolbook" w:eastAsiaTheme="minorEastAsia" w:hAnsi="Century Schoolbook" w:cs="Calibri"/>
          <w:color w:val="000000" w:themeColor="text1"/>
        </w:rPr>
        <w:t xml:space="preserve">) of </w:t>
      </w:r>
      <m:oMath>
        <m:r>
          <w:rPr>
            <w:rFonts w:ascii="Cambria Math" w:eastAsiaTheme="minorEastAsia" w:hAnsi="Cambria Math" w:cs="Calibri"/>
            <w:color w:val="000000" w:themeColor="text1"/>
          </w:rPr>
          <m:t>DE</m:t>
        </m:r>
      </m:oMath>
      <w:r w:rsidR="00E807E6" w:rsidRPr="006C2C13">
        <w:rPr>
          <w:rFonts w:ascii="Century Schoolbook" w:eastAsiaTheme="minorEastAsia" w:hAnsi="Century Schoolbook" w:cs="Calibri"/>
          <w:color w:val="000000" w:themeColor="text1"/>
        </w:rPr>
        <w:t xml:space="preserve"> is :</w:t>
      </w:r>
      <w:r w:rsidR="00091513" w:rsidRPr="006C2C13">
        <w:rPr>
          <w:rFonts w:ascii="Century Schoolbook" w:eastAsiaTheme="minorEastAsia" w:hAnsi="Century Schoolbook" w:cs="Calibri"/>
          <w:color w:val="000000" w:themeColor="text1"/>
        </w:rPr>
        <w:t xml:space="preserve"> 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="00816B2E" w:rsidRPr="006C2C13">
        <w:rPr>
          <w:rFonts w:ascii="Century Schoolbook" w:hAnsi="Century Schoolbook" w:cs="Calibri"/>
          <w:color w:val="000000" w:themeColor="text1"/>
        </w:rPr>
        <w:t xml:space="preserve"> 2.5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816B2E" w:rsidRPr="006C2C13">
        <w:rPr>
          <w:rFonts w:ascii="Century Schoolbook" w:hAnsi="Century Schoolbook" w:cs="Calibri"/>
          <w:color w:val="000000" w:themeColor="text1"/>
        </w:rPr>
        <w:t>3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816B2E" w:rsidRPr="006C2C13">
        <w:rPr>
          <w:rFonts w:ascii="Century Schoolbook" w:hAnsi="Century Schoolbook" w:cs="Calibri"/>
          <w:color w:val="000000" w:themeColor="text1"/>
        </w:rPr>
        <w:t xml:space="preserve"> 5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816B2E" w:rsidRPr="006C2C13">
        <w:rPr>
          <w:rFonts w:ascii="Century Schoolbook" w:hAnsi="Century Schoolbook" w:cs="Calibri"/>
          <w:color w:val="000000" w:themeColor="text1"/>
        </w:rPr>
        <w:t>6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6E5BE2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The distance of point </w:t>
      </w:r>
      <m:oMath>
        <m:r>
          <w:rPr>
            <w:rFonts w:ascii="Cambria Math" w:hAnsi="Cambria Math" w:cs="Calibri"/>
            <w:color w:val="000000" w:themeColor="text1"/>
          </w:rPr>
          <m:t>A</m:t>
        </m:r>
        <m:d>
          <m:d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 w:cs="Calibri"/>
                <w:color w:val="000000" w:themeColor="text1"/>
              </w:rPr>
              <m:t>2, 4</m:t>
            </m:r>
          </m:e>
        </m:d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from the </w:t>
      </w:r>
      <m:oMath>
        <m:r>
          <w:rPr>
            <w:rFonts w:ascii="Cambria Math" w:eastAsiaTheme="minorEastAsia" w:hAnsi="Cambria Math" w:cs="Calibri"/>
            <w:color w:val="000000" w:themeColor="text1"/>
          </w:rPr>
          <m:t>x-axis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is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2 units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6E5BE2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b) 4 units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816B2E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-2</m:t>
        </m:r>
      </m:oMath>
      <w:r w:rsidR="00816B2E" w:rsidRPr="006C2C13">
        <w:rPr>
          <w:rFonts w:ascii="Century Schoolbook" w:eastAsiaTheme="minorEastAsia" w:hAnsi="Century Schoolbook" w:cs="Calibri"/>
          <w:color w:val="000000" w:themeColor="text1"/>
        </w:rPr>
        <w:t xml:space="preserve"> units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  <w:color w:val="000000" w:themeColor="text1"/>
          </w:rPr>
          <m:t xml:space="preserve">-4 </m:t>
        </m:r>
      </m:oMath>
      <w:r w:rsidR="00816B2E" w:rsidRPr="006C2C13">
        <w:rPr>
          <w:rFonts w:ascii="Century Schoolbook" w:eastAsiaTheme="minorEastAsia" w:hAnsi="Century Schoolbook" w:cs="Calibri"/>
          <w:color w:val="000000" w:themeColor="text1"/>
        </w:rPr>
        <w:t>units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816B2E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If </w:t>
      </w:r>
      <m:oMath>
        <m:func>
          <m:func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</w:rPr>
              <m:t>cos</m:t>
            </m:r>
          </m:fName>
          <m:e>
            <m:r>
              <w:rPr>
                <w:rFonts w:ascii="Cambria Math" w:hAnsi="Cambria Math" w:cs="Calibri"/>
                <w:color w:val="000000" w:themeColor="text1"/>
              </w:rPr>
              <m:t>x=</m:t>
            </m:r>
            <m:f>
              <m:fPr>
                <m:type m:val="skw"/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0000" w:themeColor="text1"/>
                  </w:rPr>
                  <m:t>2</m:t>
                </m:r>
              </m:num>
              <m:den>
                <m:r>
                  <w:rPr>
                    <w:rFonts w:ascii="Cambria Math" w:hAnsi="Cambria Math" w:cs="Calibri"/>
                    <w:color w:val="000000" w:themeColor="text1"/>
                  </w:rPr>
                  <m:t>3</m:t>
                </m:r>
              </m:den>
            </m:f>
          </m:e>
        </m:func>
        <m:r>
          <w:rPr>
            <w:rFonts w:ascii="Cambria Math" w:hAnsi="Cambria Math" w:cs="Calibri"/>
            <w:color w:val="000000" w:themeColor="text1"/>
          </w:rPr>
          <m:t xml:space="preserve"> 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then </w:t>
      </w:r>
      <m:oMath>
        <m:func>
          <m:funcPr>
            <m:ctrlPr>
              <w:rPr>
                <w:rFonts w:ascii="Cambria Math" w:eastAsiaTheme="minorEastAsia" w:hAnsi="Cambria Math" w:cs="Calibri"/>
                <w:i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Calibri"/>
                <w:color w:val="000000" w:themeColor="text1"/>
              </w:rPr>
              <m:t>tan</m:t>
            </m:r>
          </m:fName>
          <m:e>
            <m:r>
              <w:rPr>
                <w:rFonts w:ascii="Cambria Math" w:eastAsiaTheme="minorEastAsia" w:hAnsi="Cambria Math" w:cs="Calibri"/>
                <w:color w:val="000000" w:themeColor="text1"/>
              </w:rPr>
              <m:t>x</m:t>
            </m:r>
          </m:e>
        </m:func>
        <m:r>
          <w:rPr>
            <w:rFonts w:ascii="Cambria Math" w:eastAsiaTheme="minorEastAsia" w:hAnsi="Cambria Math" w:cs="Calibri"/>
            <w:color w:val="000000" w:themeColor="text1"/>
          </w:rPr>
          <m:t xml:space="preserve"> 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>is equal to: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f>
          <m:fPr>
            <m:type m:val="skw"/>
            <m:ctrlPr>
              <w:rPr>
                <w:rFonts w:ascii="Cambria Math" w:hAnsi="Cambria Math" w:cs="Calibri"/>
                <w:color w:val="000000" w:themeColor="text1"/>
              </w:rPr>
            </m:ctrlPr>
          </m:fPr>
          <m:num>
            <m:r>
              <w:rPr>
                <w:rFonts w:ascii="Cambria Math" w:hAnsi="Cambria Math" w:cs="Calibri"/>
                <w:color w:val="000000" w:themeColor="text1"/>
              </w:rPr>
              <m:t>5</m:t>
            </m:r>
          </m:num>
          <m:den>
            <m:r>
              <w:rPr>
                <w:rFonts w:ascii="Cambria Math" w:hAnsi="Cambria Math" w:cs="Calibri"/>
                <w:color w:val="000000" w:themeColor="text1"/>
              </w:rPr>
              <m:t>2</m:t>
            </m:r>
          </m:den>
        </m:f>
      </m:oMath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ad>
          <m:radPr>
            <m:degHide m:val="1"/>
            <m:ctrlPr>
              <w:rPr>
                <w:rFonts w:ascii="Cambria Math" w:hAnsi="Cambria Math" w:cs="Calibri"/>
                <w:color w:val="000000" w:themeColor="text1"/>
              </w:rPr>
            </m:ctrlPr>
          </m:radPr>
          <m:deg/>
          <m:e>
            <m:f>
              <m:fPr>
                <m:type m:val="skw"/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fPr>
              <m:num>
                <m:r>
                  <w:rPr>
                    <w:rFonts w:ascii="Cambria Math" w:hAnsi="Cambria Math" w:cs="Calibri"/>
                    <w:color w:val="000000" w:themeColor="text1"/>
                  </w:rPr>
                  <m:t>5</m:t>
                </m:r>
              </m:num>
              <m:den>
                <m:r>
                  <w:rPr>
                    <w:rFonts w:ascii="Cambria Math" w:hAnsi="Cambria Math" w:cs="Calibri"/>
                    <w:color w:val="000000" w:themeColor="text1"/>
                  </w:rPr>
                  <m:t>2</m:t>
                </m:r>
              </m:den>
            </m:f>
          </m:e>
        </m:rad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816B2E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f>
          <m:fPr>
            <m:type m:val="skw"/>
            <m:ctrlPr>
              <w:rPr>
                <w:rFonts w:ascii="Cambria Math" w:hAnsi="Cambria Math" w:cs="Calibri"/>
                <w:color w:val="000000" w:themeColor="text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hAnsi="Cambria Math" w:cs="Calibri"/>
                    <w:color w:val="000000" w:themeColor="text1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Calibri"/>
                <w:color w:val="000000" w:themeColor="text1"/>
              </w:rPr>
              <m:t>2</m:t>
            </m:r>
          </m:den>
        </m:f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f>
          <m:fPr>
            <m:type m:val="skw"/>
            <m:ctrlPr>
              <w:rPr>
                <w:rFonts w:ascii="Cambria Math" w:hAnsi="Cambria Math" w:cs="Calibri"/>
                <w:color w:val="000000" w:themeColor="text1"/>
              </w:rPr>
            </m:ctrlPr>
          </m:fPr>
          <m:num>
            <m:r>
              <w:rPr>
                <w:rFonts w:ascii="Cambria Math" w:hAnsi="Cambria Math" w:cs="Calibri"/>
                <w:color w:val="000000" w:themeColor="text1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Calibri"/>
                    <w:i/>
                    <w:color w:val="000000" w:themeColor="text1"/>
                  </w:rPr>
                </m:ctrlPr>
              </m:radPr>
              <m:deg/>
              <m:e>
                <m:r>
                  <w:rPr>
                    <w:rFonts w:ascii="Cambria Math" w:hAnsi="Cambria Math" w:cs="Calibri"/>
                    <w:color w:val="000000" w:themeColor="text1"/>
                  </w:rPr>
                  <m:t>5</m:t>
                </m:r>
              </m:e>
            </m:rad>
          </m:den>
        </m:f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CB25F4" w:rsidRPr="006C2C13" w:rsidRDefault="00CB25F4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CB25F4" w:rsidRPr="006C2C13" w:rsidRDefault="00CB25F4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745BF8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Style w:val="Strong"/>
          <w:rFonts w:ascii="Century Schoolbook" w:hAnsi="Century Schoolbook" w:cs="Arial"/>
          <w:b w:val="0"/>
          <w:color w:val="000000" w:themeColor="text1"/>
          <w:shd w:val="clear" w:color="auto" w:fill="FFFFFF"/>
        </w:rPr>
        <w:lastRenderedPageBreak/>
        <w:t>The angle of elevation of the top of a building 30 m high from the foot of another building in the same plane is 60°, and also the angle of elevation of the top of the second tower from the foot of the first tower is 30°, then the distance between the two buildings is: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10</m:t>
        </m:r>
        <m:rad>
          <m:radPr>
            <m:degHide m:val="1"/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 w:cs="Calibri"/>
                <w:color w:val="000000" w:themeColor="text1"/>
              </w:rPr>
              <m:t>3</m:t>
            </m:r>
          </m:e>
        </m:rad>
        <m:r>
          <w:rPr>
            <w:rFonts w:ascii="Cambria Math" w:eastAsiaTheme="minorEastAsia" w:hAnsi="Cambria Math" w:cs="Calibri"/>
            <w:color w:val="000000" w:themeColor="text1"/>
          </w:rPr>
          <m:t xml:space="preserve"> m</m:t>
        </m:r>
      </m:oMath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15</m:t>
        </m:r>
        <m:rad>
          <m:radPr>
            <m:degHide m:val="1"/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 w:cs="Calibri"/>
                <w:color w:val="000000" w:themeColor="text1"/>
              </w:rPr>
              <m:t>3</m:t>
            </m:r>
          </m:e>
        </m:rad>
        <m:r>
          <w:rPr>
            <w:rFonts w:ascii="Cambria Math" w:eastAsiaTheme="minorEastAsia" w:hAnsi="Cambria Math" w:cs="Calibri"/>
            <w:color w:val="000000" w:themeColor="text1"/>
          </w:rPr>
          <m:t xml:space="preserve"> m </m:t>
        </m:r>
      </m:oMath>
      <w:r w:rsidR="004964A9" w:rsidRPr="006C2C13">
        <w:rPr>
          <w:rFonts w:ascii="Century Schoolbook" w:eastAsiaTheme="minorEastAsia" w:hAnsi="Century Schoolbook" w:cs="Calibri"/>
          <w:color w:val="000000" w:themeColor="text1"/>
        </w:rPr>
        <w:t xml:space="preserve"> 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745BF8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12</m:t>
        </m:r>
        <m:rad>
          <m:radPr>
            <m:degHide m:val="1"/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 w:cs="Calibri"/>
                <w:color w:val="000000" w:themeColor="text1"/>
              </w:rPr>
              <m:t>3</m:t>
            </m:r>
          </m:e>
        </m:rad>
        <m:r>
          <w:rPr>
            <w:rFonts w:ascii="Cambria Math" w:eastAsiaTheme="minorEastAsia" w:hAnsi="Cambria Math" w:cs="Calibri"/>
            <w:color w:val="000000" w:themeColor="text1"/>
          </w:rPr>
          <m:t xml:space="preserve"> m</m:t>
        </m:r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  <w:color w:val="000000" w:themeColor="text1"/>
          </w:rPr>
          <m:t>36 m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C528B1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Two concentric circles are of radii </w:t>
      </w:r>
      <m:oMath>
        <m:r>
          <w:rPr>
            <w:rFonts w:ascii="Cambria Math" w:hAnsi="Cambria Math" w:cs="Calibri"/>
            <w:color w:val="000000" w:themeColor="text1"/>
          </w:rPr>
          <m:t>5 cm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and </w:t>
      </w:r>
      <m:oMath>
        <m:r>
          <w:rPr>
            <w:rFonts w:ascii="Cambria Math" w:eastAsiaTheme="minorEastAsia" w:hAnsi="Cambria Math" w:cs="Calibri"/>
            <w:color w:val="000000" w:themeColor="text1"/>
          </w:rPr>
          <m:t>3 cm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>. The length of the chord of the larger circle which touches the smaller circle is: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="00F72D89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8 cm</m:t>
        </m:r>
      </m:oMath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10 cm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F72D89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12 cm</m:t>
        </m:r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  <w:color w:val="000000" w:themeColor="text1"/>
          </w:rPr>
          <m:t>18 cm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1E2F18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The area of a sector of a circle with radius </w:t>
      </w:r>
      <m:oMath>
        <m:r>
          <w:rPr>
            <w:rFonts w:ascii="Cambria Math" w:hAnsi="Cambria Math" w:cs="Calibri"/>
            <w:color w:val="000000" w:themeColor="text1"/>
          </w:rPr>
          <m:t>6 cm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if the angle of the sector is </w:t>
      </w:r>
      <m:oMath>
        <m:r>
          <w:rPr>
            <w:rFonts w:ascii="Cambria Math" w:eastAsiaTheme="minorEastAsia" w:hAnsi="Cambria Math" w:cs="Calibri"/>
            <w:color w:val="000000" w:themeColor="text1"/>
          </w:rPr>
          <m:t>60°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>.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="00A10771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142/7</m:t>
        </m:r>
      </m:oMath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152/7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A10771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132/7</m:t>
        </m:r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  <w:color w:val="000000" w:themeColor="text1"/>
          </w:rPr>
          <m:t>122/7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9B7BD6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If </w:t>
      </w:r>
      <m:oMath>
        <m:r>
          <w:rPr>
            <w:rFonts w:ascii="Cambria Math" w:hAnsi="Cambria Math" w:cs="Calibri"/>
            <w:color w:val="000000" w:themeColor="text1"/>
          </w:rPr>
          <m:t>r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is the radius of the sphere, then the surface area of the sphere is given by;</w:t>
      </w:r>
      <w:r w:rsidR="00362BBA" w:rsidRPr="006C2C13">
        <w:rPr>
          <w:rFonts w:ascii="Century Schoolbook" w:hAnsi="Century Schoolbook" w:cs="Calibri"/>
          <w:color w:val="000000" w:themeColor="text1"/>
        </w:rPr>
        <w:br/>
      </w:r>
      <w:r w:rsidRPr="006C2C13">
        <w:rPr>
          <w:rFonts w:ascii="Century Schoolbook" w:hAnsi="Century Schoolbook" w:cs="Calibri"/>
          <w:color w:val="000000" w:themeColor="text1"/>
        </w:rPr>
        <w:t xml:space="preserve"> </w:t>
      </w:r>
      <w:r w:rsidR="00362BBA" w:rsidRPr="006C2C13">
        <w:rPr>
          <w:rFonts w:ascii="Century Schoolbook" w:hAnsi="Century Schoolbook" w:cs="Calibri"/>
          <w:color w:val="000000" w:themeColor="text1"/>
        </w:rPr>
        <w:t>a)</w:t>
      </w:r>
      <w:r w:rsidR="00040BD1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4π</m:t>
        </m:r>
        <m:sSup>
          <m:sSup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Calibr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="Calibri"/>
                <w:color w:val="000000" w:themeColor="text1"/>
              </w:rPr>
              <m:t>2</m:t>
            </m:r>
          </m:sup>
        </m:sSup>
      </m:oMath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2π</m:t>
        </m:r>
        <m:sSup>
          <m:sSup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Calibr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="Calibri"/>
                <w:color w:val="000000" w:themeColor="text1"/>
              </w:rPr>
              <m:t>2</m:t>
            </m:r>
          </m:sup>
        </m:sSup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040BD1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π</m:t>
        </m:r>
        <m:sSup>
          <m:sSup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Calibr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="Calibri"/>
                <w:color w:val="000000" w:themeColor="text1"/>
              </w:rPr>
              <m:t>2</m:t>
            </m:r>
          </m:sup>
        </m:sSup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f>
          <m:f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Calibri"/>
                <w:color w:val="000000" w:themeColor="text1"/>
              </w:rPr>
              <m:t>4</m:t>
            </m:r>
          </m:num>
          <m:den>
            <m:r>
              <w:rPr>
                <w:rFonts w:ascii="Cambria Math" w:hAnsi="Cambria Math" w:cs="Calibri"/>
                <w:color w:val="000000" w:themeColor="text1"/>
              </w:rPr>
              <m:t>3</m:t>
            </m:r>
          </m:den>
        </m:f>
        <m:r>
          <w:rPr>
            <w:rFonts w:ascii="Cambria Math" w:hAnsi="Cambria Math" w:cs="Calibri"/>
            <w:color w:val="000000" w:themeColor="text1"/>
          </w:rPr>
          <m:t>π</m:t>
        </m:r>
        <m:sSup>
          <m:sSup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Calibr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="Calibri"/>
                <w:color w:val="000000" w:themeColor="text1"/>
              </w:rPr>
              <m:t>2</m:t>
            </m:r>
          </m:sup>
        </m:sSup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CB25F4" w:rsidRPr="006C2C13" w:rsidRDefault="00CB25F4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9669C2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lastRenderedPageBreak/>
        <w:t xml:space="preserve">If the mean of frequency distribution is </w:t>
      </w:r>
      <m:oMath>
        <m:r>
          <w:rPr>
            <w:rFonts w:ascii="Cambria Math" w:hAnsi="Cambria Math" w:cs="Calibri"/>
            <w:color w:val="000000" w:themeColor="text1"/>
          </w:rPr>
          <m:t>7.5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and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="Calibri"/>
                <w:i/>
                <w:color w:val="000000" w:themeColor="text1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Calibr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color w:val="000000" w:themeColor="text1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 w:cs="Calibri"/>
                    <w:color w:val="000000" w:themeColor="text1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Calibr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eastAsiaTheme="minorEastAsia" w:hAnsi="Cambria Math" w:cs="Calibr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Calibri"/>
                    <w:color w:val="000000" w:themeColor="text1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Calibri"/>
                <w:color w:val="000000" w:themeColor="text1"/>
              </w:rPr>
              <m:t xml:space="preserve">=120+3k, 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Calibri"/>
                    <w:i/>
                    <w:color w:val="000000" w:themeColor="text1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Calibri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Calibri"/>
                        <w:color w:val="000000" w:themeColor="text1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 w:cs="Calibri"/>
                        <w:color w:val="000000" w:themeColor="text1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Calibri"/>
                    <w:color w:val="000000" w:themeColor="text1"/>
                  </w:rPr>
                  <m:t>=30,</m:t>
                </m:r>
              </m:e>
            </m:nary>
          </m:e>
        </m:nary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then </w:t>
      </w:r>
      <m:oMath>
        <m:r>
          <w:rPr>
            <w:rFonts w:ascii="Cambria Math" w:eastAsiaTheme="minorEastAsia" w:hAnsi="Cambria Math" w:cs="Calibri"/>
            <w:color w:val="000000" w:themeColor="text1"/>
          </w:rPr>
          <m:t>k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is equal to: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="000922E3" w:rsidRPr="006C2C13">
        <w:rPr>
          <w:rFonts w:ascii="Century Schoolbook" w:hAnsi="Century Schoolbook" w:cs="Calibri"/>
          <w:color w:val="000000" w:themeColor="text1"/>
        </w:rPr>
        <w:t xml:space="preserve"> 40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0922E3" w:rsidRPr="006C2C13">
        <w:rPr>
          <w:rFonts w:ascii="Century Schoolbook" w:hAnsi="Century Schoolbook" w:cs="Calibri"/>
          <w:color w:val="000000" w:themeColor="text1"/>
        </w:rPr>
        <w:t>35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0922E3" w:rsidRPr="006C2C13">
        <w:rPr>
          <w:rFonts w:ascii="Century Schoolbook" w:hAnsi="Century Schoolbook" w:cs="Calibri"/>
          <w:color w:val="000000" w:themeColor="text1"/>
        </w:rPr>
        <w:t xml:space="preserve"> 50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0922E3" w:rsidRPr="006C2C13">
        <w:rPr>
          <w:rFonts w:ascii="Century Schoolbook" w:hAnsi="Century Schoolbook" w:cs="Calibri"/>
          <w:color w:val="000000" w:themeColor="text1"/>
        </w:rPr>
        <w:t>45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112E12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Style w:val="Strong"/>
          <w:rFonts w:ascii="Century Schoolbook" w:hAnsi="Century Schoolbook" w:cs="Arial"/>
          <w:b w:val="0"/>
          <w:shd w:val="clear" w:color="auto" w:fill="FFFFFF"/>
        </w:rPr>
        <w:t xml:space="preserve">If </w:t>
      </w:r>
      <m:oMath>
        <m:r>
          <w:rPr>
            <w:rStyle w:val="Strong"/>
            <w:rFonts w:ascii="Cambria Math" w:hAnsi="Cambria Math" w:cs="Arial"/>
            <w:shd w:val="clear" w:color="auto" w:fill="FFFFFF"/>
          </w:rPr>
          <m:t>AM</m:t>
        </m:r>
      </m:oMath>
      <w:r w:rsidRPr="006C2C13">
        <w:rPr>
          <w:rStyle w:val="Strong"/>
          <w:rFonts w:ascii="Century Schoolbook" w:hAnsi="Century Schoolbook" w:cs="Arial"/>
          <w:b w:val="0"/>
          <w:shd w:val="clear" w:color="auto" w:fill="FFFFFF"/>
        </w:rPr>
        <w:t xml:space="preserve"> of </w:t>
      </w:r>
      <m:oMath>
        <m:r>
          <w:rPr>
            <w:rStyle w:val="Strong"/>
            <w:rFonts w:ascii="Cambria Math" w:hAnsi="Cambria Math" w:cs="Arial"/>
            <w:shd w:val="clear" w:color="auto" w:fill="FFFFFF"/>
          </w:rPr>
          <m:t>a, a+3, a+6, a+9</m:t>
        </m:r>
      </m:oMath>
      <w:r w:rsidRPr="006C2C13">
        <w:rPr>
          <w:rStyle w:val="Strong"/>
          <w:rFonts w:ascii="Century Schoolbook" w:hAnsi="Century Schoolbook" w:cs="Arial"/>
          <w:b w:val="0"/>
          <w:shd w:val="clear" w:color="auto" w:fill="FFFFFF"/>
        </w:rPr>
        <w:t xml:space="preserve"> and </w:t>
      </w:r>
      <m:oMath>
        <m:r>
          <w:rPr>
            <w:rStyle w:val="Strong"/>
            <w:rFonts w:ascii="Cambria Math" w:hAnsi="Cambria Math" w:cs="Arial"/>
            <w:shd w:val="clear" w:color="auto" w:fill="FFFFFF"/>
          </w:rPr>
          <m:t>a+12</m:t>
        </m:r>
      </m:oMath>
      <w:r w:rsidRPr="006C2C13">
        <w:rPr>
          <w:rStyle w:val="Strong"/>
          <w:rFonts w:ascii="Century Schoolbook" w:hAnsi="Century Schoolbook" w:cs="Arial"/>
          <w:b w:val="0"/>
          <w:shd w:val="clear" w:color="auto" w:fill="FFFFFF"/>
        </w:rPr>
        <w:t xml:space="preserve"> is </w:t>
      </w:r>
      <m:oMath>
        <m:r>
          <w:rPr>
            <w:rStyle w:val="Strong"/>
            <w:rFonts w:ascii="Cambria Math" w:hAnsi="Cambria Math" w:cs="Arial"/>
            <w:shd w:val="clear" w:color="auto" w:fill="FFFFFF"/>
          </w:rPr>
          <m:t>10</m:t>
        </m:r>
      </m:oMath>
      <w:r w:rsidRPr="006C2C13">
        <w:rPr>
          <w:rStyle w:val="Strong"/>
          <w:rFonts w:ascii="Century Schoolbook" w:hAnsi="Century Schoolbook" w:cs="Arial"/>
          <w:b w:val="0"/>
          <w:shd w:val="clear" w:color="auto" w:fill="FFFFFF"/>
        </w:rPr>
        <w:t xml:space="preserve">, then </w:t>
      </w:r>
      <m:oMath>
        <m:r>
          <w:rPr>
            <w:rStyle w:val="Strong"/>
            <w:rFonts w:ascii="Cambria Math" w:hAnsi="Cambria Math" w:cs="Arial"/>
            <w:shd w:val="clear" w:color="auto" w:fill="FFFFFF"/>
          </w:rPr>
          <m:t>a</m:t>
        </m:r>
      </m:oMath>
      <w:r w:rsidRPr="006C2C13">
        <w:rPr>
          <w:rStyle w:val="Strong"/>
          <w:rFonts w:ascii="Century Schoolbook" w:hAnsi="Century Schoolbook" w:cs="Arial"/>
          <w:b w:val="0"/>
          <w:shd w:val="clear" w:color="auto" w:fill="FFFFFF"/>
        </w:rPr>
        <w:t xml:space="preserve"> is equal to;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="00DD3742" w:rsidRPr="006C2C13">
        <w:rPr>
          <w:rFonts w:ascii="Century Schoolbook" w:hAnsi="Century Schoolbook" w:cs="Calibri"/>
          <w:color w:val="000000" w:themeColor="text1"/>
        </w:rPr>
        <w:t xml:space="preserve"> 1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DD3742" w:rsidRPr="006C2C13">
        <w:rPr>
          <w:rFonts w:ascii="Century Schoolbook" w:hAnsi="Century Schoolbook" w:cs="Calibri"/>
          <w:color w:val="000000" w:themeColor="text1"/>
        </w:rPr>
        <w:t>2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DD3742" w:rsidRPr="006C2C13">
        <w:rPr>
          <w:rFonts w:ascii="Century Schoolbook" w:hAnsi="Century Schoolbook" w:cs="Calibri"/>
          <w:color w:val="000000" w:themeColor="text1"/>
        </w:rPr>
        <w:t xml:space="preserve"> 3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DD3742" w:rsidRPr="006C2C13">
        <w:rPr>
          <w:rFonts w:ascii="Century Schoolbook" w:hAnsi="Century Schoolbook" w:cs="Calibri"/>
          <w:color w:val="000000" w:themeColor="text1"/>
        </w:rPr>
        <w:t>4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9B7BD6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The probability that cannot exist among the following</w:t>
      </w:r>
      <w:r w:rsidR="005202BA" w:rsidRPr="006C2C13">
        <w:rPr>
          <w:rFonts w:ascii="Century Schoolbook" w:hAnsi="Century Schoolbook" w:cs="Calibri"/>
          <w:color w:val="000000" w:themeColor="text1"/>
        </w:rPr>
        <w:t>:</w:t>
      </w:r>
      <w:r w:rsidRPr="006C2C13">
        <w:rPr>
          <w:rFonts w:ascii="Century Schoolbook" w:hAnsi="Century Schoolbook" w:cs="Calibri"/>
          <w:color w:val="000000" w:themeColor="text1"/>
        </w:rPr>
        <w:t xml:space="preserve"> 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="005A7AD2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f>
          <m:fPr>
            <m:type m:val="skw"/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 w:cs="Calibri"/>
                <w:color w:val="000000" w:themeColor="text1"/>
              </w:rPr>
              <m:t>2</m:t>
            </m:r>
          </m:num>
          <m:den>
            <m:r>
              <w:rPr>
                <w:rFonts w:ascii="Cambria Math" w:hAnsi="Cambria Math" w:cs="Calibri"/>
                <w:color w:val="000000" w:themeColor="text1"/>
              </w:rPr>
              <m:t>3</m:t>
            </m:r>
          </m:den>
        </m:f>
      </m:oMath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-1.5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5A7AD2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15%</m:t>
        </m:r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Default="00362BBA" w:rsidP="00C80754">
      <w:pPr>
        <w:pStyle w:val="ListParagraph"/>
        <w:spacing w:line="360" w:lineRule="auto"/>
        <w:ind w:firstLine="90"/>
        <w:rPr>
          <w:rFonts w:ascii="Century Schoolbook" w:eastAsiaTheme="minorEastAsia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  <w:color w:val="000000" w:themeColor="text1"/>
          </w:rPr>
          <m:t>0.7</m:t>
        </m:r>
      </m:oMath>
    </w:p>
    <w:p w:rsidR="00C80754" w:rsidRPr="006C2C13" w:rsidRDefault="00C80754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075F12" w:rsidP="00C80754">
      <w:pPr>
        <w:pStyle w:val="ListParagraph"/>
        <w:spacing w:line="360" w:lineRule="auto"/>
        <w:ind w:firstLine="90"/>
        <w:jc w:val="center"/>
        <w:rPr>
          <w:rFonts w:ascii="Century Schoolbook" w:hAnsi="Century Schoolbook" w:cs="Calibri"/>
          <w:b/>
          <w:color w:val="000000" w:themeColor="text1"/>
          <w:u w:val="single"/>
        </w:rPr>
      </w:pPr>
      <w:r w:rsidRPr="006C2C13">
        <w:rPr>
          <w:rFonts w:ascii="Century Schoolbook" w:hAnsi="Century Schoolbook" w:cs="Calibri"/>
          <w:b/>
          <w:color w:val="000000" w:themeColor="text1"/>
          <w:u w:val="single"/>
        </w:rPr>
        <w:t>Section-02</w:t>
      </w:r>
    </w:p>
    <w:p w:rsidR="00362BBA" w:rsidRPr="006C2C13" w:rsidRDefault="0079316D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The pairs of equations </w:t>
      </w:r>
      <m:oMath>
        <m:r>
          <w:rPr>
            <w:rFonts w:ascii="Cambria Math" w:hAnsi="Cambria Math" w:cs="Calibri"/>
            <w:color w:val="000000" w:themeColor="text1"/>
          </w:rPr>
          <m:t>x+2y-5=0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and </w:t>
      </w:r>
      <m:oMath>
        <m:r>
          <w:rPr>
            <w:rFonts w:ascii="Cambria Math" w:eastAsiaTheme="minorEastAsia" w:hAnsi="Cambria Math" w:cs="Calibri"/>
            <w:color w:val="000000" w:themeColor="text1"/>
          </w:rPr>
          <m:t>-4x-8y+20=0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have: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Unique solution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79316D" w:rsidRPr="006C2C13">
        <w:rPr>
          <w:rFonts w:ascii="Century Schoolbook" w:hAnsi="Century Schoolbook" w:cs="Calibri"/>
          <w:color w:val="000000" w:themeColor="text1"/>
        </w:rPr>
        <w:t>Exactly two solutions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79316D" w:rsidRPr="006C2C13">
        <w:rPr>
          <w:rFonts w:ascii="Century Schoolbook" w:hAnsi="Century Schoolbook" w:cs="Calibri"/>
          <w:color w:val="000000" w:themeColor="text1"/>
        </w:rPr>
        <w:t xml:space="preserve"> Infinitely many solutions </w:t>
      </w:r>
      <w:r w:rsidR="00C80754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79316D" w:rsidRPr="006C2C13">
        <w:rPr>
          <w:rFonts w:ascii="Century Schoolbook" w:hAnsi="Century Schoolbook" w:cs="Calibri"/>
          <w:color w:val="000000" w:themeColor="text1"/>
        </w:rPr>
        <w:t>No solution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DB4714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The largest triangle inscribed in a semi-circle of radius </w:t>
      </w:r>
      <m:oMath>
        <m:r>
          <w:rPr>
            <w:rFonts w:ascii="Cambria Math" w:hAnsi="Cambria Math" w:cs="Calibri"/>
            <w:color w:val="000000" w:themeColor="text1"/>
          </w:rPr>
          <m:t>r,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then the area of that triangle is;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="000036A4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sSup>
          <m:sSupPr>
            <m:ctrlPr>
              <w:rPr>
                <w:rFonts w:ascii="Cambria Math" w:hAnsi="Cambria Math" w:cs="Calibri"/>
                <w:color w:val="000000" w:themeColor="text1"/>
              </w:rPr>
            </m:ctrlPr>
          </m:sSupPr>
          <m:e>
            <m:r>
              <w:rPr>
                <w:rFonts w:ascii="Cambria Math" w:hAnsi="Cambria Math" w:cs="Calibr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="Calibri"/>
                <w:color w:val="000000" w:themeColor="text1"/>
              </w:rPr>
              <m:t>2</m:t>
            </m:r>
          </m:sup>
        </m:sSup>
      </m:oMath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1/2</m:t>
        </m:r>
        <m:sSup>
          <m:sSup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Calibr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="Calibri"/>
                <w:color w:val="000000" w:themeColor="text1"/>
              </w:rPr>
              <m:t>2</m:t>
            </m:r>
          </m:sup>
        </m:sSup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0036A4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2</m:t>
        </m:r>
        <m:sSup>
          <m:sSup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Calibr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="Calibri"/>
                <w:color w:val="000000" w:themeColor="text1"/>
              </w:rPr>
              <m:t>2</m:t>
            </m:r>
          </m:sup>
        </m:sSup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ad>
          <m:radPr>
            <m:degHide m:val="1"/>
            <m:ctrlPr>
              <w:rPr>
                <w:rFonts w:ascii="Cambria Math" w:hAnsi="Cambria Math" w:cs="Calibri"/>
                <w:color w:val="000000" w:themeColor="text1"/>
              </w:rPr>
            </m:ctrlPr>
          </m:radPr>
          <m:deg/>
          <m:e>
            <m:r>
              <w:rPr>
                <w:rFonts w:ascii="Cambria Math" w:hAnsi="Cambria Math" w:cs="Calibri"/>
                <w:color w:val="000000" w:themeColor="text1"/>
              </w:rPr>
              <m:t>2</m:t>
            </m:r>
          </m:e>
        </m:rad>
        <m:sSup>
          <m:sSupPr>
            <m:ctrlPr>
              <w:rPr>
                <w:rFonts w:ascii="Cambria Math" w:hAnsi="Cambria Math" w:cs="Calibri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 w:cs="Calibri"/>
                <w:color w:val="000000" w:themeColor="text1"/>
              </w:rPr>
              <m:t>r</m:t>
            </m:r>
          </m:e>
          <m:sup>
            <m:r>
              <w:rPr>
                <w:rFonts w:ascii="Cambria Math" w:hAnsi="Cambria Math" w:cs="Calibri"/>
                <w:color w:val="000000" w:themeColor="text1"/>
              </w:rPr>
              <m:t>2</m:t>
            </m:r>
          </m:sup>
        </m:sSup>
      </m:oMath>
    </w:p>
    <w:p w:rsidR="00362BBA" w:rsidRPr="006C2C13" w:rsidRDefault="007F2301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Style w:val="Strong"/>
          <w:rFonts w:ascii="Century Schoolbook" w:hAnsi="Century Schoolbook" w:cs="Arial"/>
          <w:b w:val="0"/>
          <w:shd w:val="clear" w:color="auto" w:fill="FFFFFF"/>
        </w:rPr>
        <w:lastRenderedPageBreak/>
        <w:t xml:space="preserve">If the mean of first </w:t>
      </w:r>
      <m:oMath>
        <m:r>
          <w:rPr>
            <w:rStyle w:val="Strong"/>
            <w:rFonts w:ascii="Cambria Math" w:hAnsi="Cambria Math" w:cs="Arial"/>
            <w:shd w:val="clear" w:color="auto" w:fill="FFFFFF"/>
          </w:rPr>
          <m:t>n</m:t>
        </m:r>
      </m:oMath>
      <w:r w:rsidRPr="006C2C13">
        <w:rPr>
          <w:rStyle w:val="Strong"/>
          <w:rFonts w:ascii="Century Schoolbook" w:hAnsi="Century Schoolbook" w:cs="Arial"/>
          <w:b w:val="0"/>
          <w:shd w:val="clear" w:color="auto" w:fill="FFFFFF"/>
        </w:rPr>
        <w:t xml:space="preserve"> natural numbers is </w:t>
      </w:r>
      <m:oMath>
        <m:r>
          <w:rPr>
            <w:rStyle w:val="Strong"/>
            <w:rFonts w:ascii="Cambria Math" w:hAnsi="Cambria Math" w:cs="Arial"/>
            <w:shd w:val="clear" w:color="auto" w:fill="FFFFFF"/>
          </w:rPr>
          <m:t>3n/5</m:t>
        </m:r>
      </m:oMath>
      <w:r w:rsidRPr="006C2C13">
        <w:rPr>
          <w:rStyle w:val="Strong"/>
          <w:rFonts w:ascii="Century Schoolbook" w:hAnsi="Century Schoolbook" w:cs="Arial"/>
          <w:b w:val="0"/>
          <w:shd w:val="clear" w:color="auto" w:fill="FFFFFF"/>
        </w:rPr>
        <w:t xml:space="preserve">, then the value of </w:t>
      </w:r>
      <m:oMath>
        <m:r>
          <w:rPr>
            <w:rStyle w:val="Strong"/>
            <w:rFonts w:ascii="Cambria Math" w:hAnsi="Cambria Math" w:cs="Arial"/>
            <w:shd w:val="clear" w:color="auto" w:fill="FFFFFF"/>
          </w:rPr>
          <m:t>n</m:t>
        </m:r>
      </m:oMath>
      <w:r w:rsidRPr="006C2C13">
        <w:rPr>
          <w:rStyle w:val="Strong"/>
          <w:rFonts w:ascii="Century Schoolbook" w:hAnsi="Century Schoolbook" w:cs="Arial"/>
          <w:b w:val="0"/>
          <w:shd w:val="clear" w:color="auto" w:fill="FFFFFF"/>
        </w:rPr>
        <w:t xml:space="preserve"> is:</w:t>
      </w:r>
      <w:r w:rsidR="00362BBA" w:rsidRPr="006C2C13">
        <w:rPr>
          <w:rFonts w:ascii="Century Schoolbook" w:hAnsi="Century Schoolbook" w:cs="Calibri"/>
        </w:rPr>
        <w:br/>
      </w:r>
      <w:r w:rsidR="00362BBA" w:rsidRPr="006C2C13">
        <w:rPr>
          <w:rFonts w:ascii="Century Schoolbook" w:hAnsi="Century Schoolbook" w:cs="Calibri"/>
          <w:color w:val="000000" w:themeColor="text1"/>
        </w:rPr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3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7F2301" w:rsidRPr="006C2C13">
        <w:rPr>
          <w:rFonts w:ascii="Century Schoolbook" w:hAnsi="Century Schoolbook" w:cs="Calibri"/>
          <w:color w:val="000000" w:themeColor="text1"/>
        </w:rPr>
        <w:t>4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7F2301" w:rsidRPr="006C2C13">
        <w:rPr>
          <w:rFonts w:ascii="Century Schoolbook" w:hAnsi="Century Schoolbook" w:cs="Calibri"/>
          <w:color w:val="000000" w:themeColor="text1"/>
        </w:rPr>
        <w:t xml:space="preserve"> 5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7F2301" w:rsidRPr="006C2C13">
        <w:rPr>
          <w:rFonts w:ascii="Century Schoolbook" w:hAnsi="Century Schoolbook" w:cs="Calibri"/>
          <w:color w:val="000000" w:themeColor="text1"/>
        </w:rPr>
        <w:t>6</w:t>
      </w:r>
    </w:p>
    <w:p w:rsidR="00362BBA" w:rsidRPr="00C80754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  <w:sz w:val="18"/>
        </w:rPr>
      </w:pPr>
    </w:p>
    <w:p w:rsidR="00362BBA" w:rsidRPr="006C2C13" w:rsidRDefault="00F50A45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Style w:val="Strong"/>
          <w:rFonts w:ascii="Century Schoolbook" w:hAnsi="Century Schoolbook" w:cs="Arial"/>
          <w:b w:val="0"/>
          <w:shd w:val="clear" w:color="auto" w:fill="FFFFFF"/>
        </w:rPr>
        <w:t>If two dice are thrown in the air, the probability of getting sum as 3 will be</w:t>
      </w:r>
      <w:r w:rsidR="00362BBA" w:rsidRPr="006C2C13">
        <w:rPr>
          <w:rFonts w:ascii="Century Schoolbook" w:hAnsi="Century Schoolbook" w:cs="Calibri"/>
        </w:rPr>
        <w:br/>
      </w:r>
      <w:r w:rsidR="00362BBA" w:rsidRPr="006C2C13">
        <w:rPr>
          <w:rFonts w:ascii="Century Schoolbook" w:hAnsi="Century Schoolbook" w:cs="Calibri"/>
          <w:color w:val="000000" w:themeColor="text1"/>
        </w:rPr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2/18</m:t>
        </m:r>
      </m:oMath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3/18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F50A45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1/18</m:t>
        </m:r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  <w:color w:val="000000" w:themeColor="text1"/>
          </w:rPr>
          <m:t>1/36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9C41C3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If 17</w:t>
      </w:r>
      <w:r w:rsidRPr="006C2C13">
        <w:rPr>
          <w:rFonts w:ascii="Century Schoolbook" w:hAnsi="Century Schoolbook" w:cs="Calibri"/>
          <w:color w:val="000000" w:themeColor="text1"/>
          <w:vertAlign w:val="superscript"/>
        </w:rPr>
        <w:t>th</w:t>
      </w:r>
      <w:r w:rsidRPr="006C2C13">
        <w:rPr>
          <w:rFonts w:ascii="Century Schoolbook" w:hAnsi="Century Schoolbook" w:cs="Calibri"/>
          <w:color w:val="000000" w:themeColor="text1"/>
        </w:rPr>
        <w:t xml:space="preserve"> term of an </w:t>
      </w:r>
      <m:oMath>
        <m:r>
          <w:rPr>
            <w:rFonts w:ascii="Cambria Math" w:hAnsi="Cambria Math" w:cs="Calibri"/>
            <w:color w:val="000000" w:themeColor="text1"/>
          </w:rPr>
          <m:t>A.P</m:t>
        </m:r>
      </m:oMath>
      <w:r w:rsidRPr="006C2C13">
        <w:rPr>
          <w:rFonts w:ascii="Century Schoolbook" w:eastAsiaTheme="minorEastAsia" w:hAnsi="Century Schoolbook" w:cs="Calibri"/>
          <w:color w:val="000000" w:themeColor="text1"/>
        </w:rPr>
        <w:t>. exceeds its 10</w:t>
      </w:r>
      <w:r w:rsidRPr="006C2C13">
        <w:rPr>
          <w:rFonts w:ascii="Century Schoolbook" w:eastAsiaTheme="minorEastAsia" w:hAnsi="Century Schoolbook" w:cs="Calibri"/>
          <w:color w:val="000000" w:themeColor="text1"/>
          <w:vertAlign w:val="superscript"/>
        </w:rPr>
        <w:t>th</w:t>
      </w:r>
      <w:r w:rsidRPr="006C2C13">
        <w:rPr>
          <w:rFonts w:ascii="Century Schoolbook" w:eastAsiaTheme="minorEastAsia" w:hAnsi="Century Schoolbook" w:cs="Calibri"/>
          <w:color w:val="000000" w:themeColor="text1"/>
        </w:rPr>
        <w:t xml:space="preserve"> term by 7. The common difference is: 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="00F44DA8" w:rsidRPr="006C2C13">
        <w:rPr>
          <w:rFonts w:ascii="Century Schoolbook" w:hAnsi="Century Schoolbook" w:cs="Calibri"/>
          <w:color w:val="000000" w:themeColor="text1"/>
        </w:rPr>
        <w:t xml:space="preserve"> 1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2E014B" w:rsidRPr="006C2C13">
        <w:rPr>
          <w:rFonts w:ascii="Century Schoolbook" w:hAnsi="Century Schoolbook" w:cs="Calibri"/>
          <w:color w:val="000000" w:themeColor="text1"/>
        </w:rPr>
        <w:t>2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2E014B" w:rsidRPr="006C2C13">
        <w:rPr>
          <w:rFonts w:ascii="Century Schoolbook" w:hAnsi="Century Schoolbook" w:cs="Calibri"/>
          <w:color w:val="000000" w:themeColor="text1"/>
        </w:rPr>
        <w:t xml:space="preserve"> 3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2E014B" w:rsidRPr="006C2C13">
        <w:rPr>
          <w:rFonts w:ascii="Century Schoolbook" w:hAnsi="Century Schoolbook" w:cs="Calibri"/>
          <w:color w:val="000000" w:themeColor="text1"/>
        </w:rPr>
        <w:t>4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283049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</w:rPr>
        <w:t xml:space="preserve">A train travels </w:t>
      </w:r>
      <m:oMath>
        <m:r>
          <w:rPr>
            <w:rFonts w:ascii="Cambria Math" w:hAnsi="Cambria Math" w:cs="Calibri"/>
          </w:rPr>
          <m:t>360 km</m:t>
        </m:r>
      </m:oMath>
      <w:r w:rsidRPr="006C2C13">
        <w:rPr>
          <w:rFonts w:ascii="Century Schoolbook" w:hAnsi="Century Schoolbook" w:cs="Calibri"/>
        </w:rPr>
        <w:t xml:space="preserve"> at a uniform speed. If the speed had been </w:t>
      </w:r>
      <m:oMath>
        <m:r>
          <w:rPr>
            <w:rFonts w:ascii="Cambria Math" w:hAnsi="Cambria Math" w:cs="Calibri"/>
          </w:rPr>
          <m:t>5 km/h</m:t>
        </m:r>
      </m:oMath>
      <w:r w:rsidRPr="006C2C13">
        <w:rPr>
          <w:rFonts w:ascii="Century Schoolbook" w:hAnsi="Century Schoolbook" w:cs="Calibri"/>
        </w:rPr>
        <w:t xml:space="preserve"> more, it would have taken 1 hour less for the same journey. Find the speed of the train.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</w:rPr>
          <m:t>30 km/hr</m:t>
        </m:r>
      </m:oMath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</w:rPr>
          <m:t>40 km/hr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283049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</w:rPr>
          <m:t>50 km/hr</m:t>
        </m:r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</w:rPr>
          <m:t>60 km/hr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3A2EC9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</w:rPr>
        <w:t xml:space="preserve">The value of expression </w:t>
      </w:r>
      <m:oMath>
        <m:r>
          <w:rPr>
            <w:rFonts w:ascii="Cambria Math" w:hAnsi="Cambria Math" w:cs="Calibri"/>
          </w:rPr>
          <m:t>[cosec</m:t>
        </m:r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r>
              <w:rPr>
                <w:rFonts w:ascii="Cambria Math" w:hAnsi="Cambria Math" w:cs="Calibri"/>
              </w:rPr>
              <m:t>75°+θ</m:t>
            </m:r>
          </m:e>
        </m:d>
        <m:r>
          <w:rPr>
            <w:rFonts w:ascii="Cambria Math" w:hAnsi="Cambria Math" w:cs="Calibri"/>
          </w:rPr>
          <m:t>-</m:t>
        </m:r>
        <m:func>
          <m:funcPr>
            <m:ctrlPr>
              <w:rPr>
                <w:rFonts w:ascii="Cambria Math" w:hAnsi="Cambria Math" w:cs="Calibri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Calibri"/>
              </w:rPr>
              <m:t>sec</m:t>
            </m:r>
          </m:fName>
          <m:e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15°-θ</m:t>
                </m:r>
              </m:e>
            </m:d>
            <m:r>
              <w:rPr>
                <w:rFonts w:ascii="Cambria Math" w:hAnsi="Cambria Math" w:cs="Calibri"/>
              </w:rPr>
              <m:t>-</m:t>
            </m:r>
            <m:func>
              <m:funcPr>
                <m:ctrlPr>
                  <w:rPr>
                    <w:rFonts w:ascii="Cambria Math" w:hAnsi="Cambria Math" w:cs="Calibri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55°+θ</m:t>
                    </m:r>
                  </m:e>
                </m:d>
                <m:r>
                  <w:rPr>
                    <w:rFonts w:ascii="Cambria Math" w:hAnsi="Cambria Math" w:cs="Calibri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 xml:space="preserve">(35-θ)] </m:t>
                    </m:r>
                  </m:e>
                </m:func>
              </m:e>
            </m:func>
          </m:e>
        </m:func>
      </m:oMath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0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1/2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3A2EC9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-1</m:t>
        </m:r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3A2EC9" w:rsidRPr="006C2C13">
        <w:rPr>
          <w:rFonts w:ascii="Century Schoolbook" w:hAnsi="Century Schoolbook" w:cs="Calibri"/>
          <w:color w:val="000000" w:themeColor="text1"/>
        </w:rPr>
        <w:t>1</w:t>
      </w:r>
    </w:p>
    <w:p w:rsidR="00362BBA" w:rsidRPr="006C2C13" w:rsidRDefault="00C06E36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</w:rPr>
        <w:lastRenderedPageBreak/>
        <w:t>What is the probability of the event that a number chosen from 1 to 50 is a prime number?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="Calibri"/>
              </w:rPr>
            </m:ctrlPr>
          </m:fPr>
          <m:num>
            <m:r>
              <w:rPr>
                <w:rFonts w:ascii="Cambria Math" w:hAnsi="Cambria Math" w:cs="Calibri"/>
              </w:rPr>
              <m:t>3</m:t>
            </m:r>
          </m:num>
          <m:den>
            <m:r>
              <w:rPr>
                <w:rFonts w:ascii="Cambria Math" w:hAnsi="Cambria Math" w:cs="Calibri"/>
              </w:rPr>
              <m:t>10</m:t>
            </m:r>
          </m:den>
        </m:f>
      </m:oMath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f>
          <m:fPr>
            <m:ctrlPr>
              <w:rPr>
                <w:rFonts w:ascii="Cambria Math" w:hAnsi="Cambria Math" w:cs="Calibri"/>
                <w:color w:val="000000" w:themeColor="text1"/>
              </w:rPr>
            </m:ctrlPr>
          </m:fPr>
          <m:num>
            <m:r>
              <w:rPr>
                <w:rFonts w:ascii="Cambria Math" w:hAnsi="Cambria Math" w:cs="Calibri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libri"/>
                <w:color w:val="000000" w:themeColor="text1"/>
              </w:rPr>
              <m:t>2</m:t>
            </m:r>
          </m:den>
        </m:f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C06E36" w:rsidRPr="006C2C13">
        <w:rPr>
          <w:rFonts w:ascii="Century Schoolbook" w:hAnsi="Century Schoolbook" w:cs="Calibri"/>
          <w:color w:val="000000" w:themeColor="text1"/>
        </w:rPr>
        <w:t xml:space="preserve"> </w:t>
      </w:r>
      <m:oMath>
        <m:f>
          <m:fPr>
            <m:ctrlPr>
              <w:rPr>
                <w:rFonts w:ascii="Cambria Math" w:hAnsi="Cambria Math" w:cs="Calibri"/>
                <w:color w:val="000000" w:themeColor="text1"/>
              </w:rPr>
            </m:ctrlPr>
          </m:fPr>
          <m:num>
            <m:r>
              <w:rPr>
                <w:rFonts w:ascii="Cambria Math" w:hAnsi="Cambria Math" w:cs="Calibri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 w:cs="Calibri"/>
                <w:color w:val="000000" w:themeColor="text1"/>
              </w:rPr>
              <m:t>4</m:t>
            </m:r>
          </m:den>
        </m:f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f>
          <m:fPr>
            <m:ctrlPr>
              <w:rPr>
                <w:rFonts w:ascii="Cambria Math" w:hAnsi="Cambria Math" w:cs="Calibri"/>
                <w:color w:val="000000" w:themeColor="text1"/>
              </w:rPr>
            </m:ctrlPr>
          </m:fPr>
          <m:num>
            <m:r>
              <w:rPr>
                <w:rFonts w:ascii="Cambria Math" w:hAnsi="Cambria Math" w:cs="Calibri"/>
                <w:color w:val="000000" w:themeColor="text1"/>
              </w:rPr>
              <m:t>3</m:t>
            </m:r>
          </m:num>
          <m:den>
            <m:r>
              <w:rPr>
                <w:rFonts w:ascii="Cambria Math" w:hAnsi="Cambria Math" w:cs="Calibri"/>
                <w:color w:val="000000" w:themeColor="text1"/>
              </w:rPr>
              <m:t>25</m:t>
            </m:r>
          </m:den>
        </m:f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C0639F" w:rsidRPr="006C2C13" w:rsidRDefault="00C0639F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</w:rPr>
        <w:t>Look at the pie diagram showing number of skilled workers in different fields the number of workers in the production is ---------- if total number of workers is 10,000</w:t>
      </w:r>
    </w:p>
    <w:p w:rsidR="00362BBA" w:rsidRPr="006C2C13" w:rsidRDefault="00C0639F" w:rsidP="00C80754">
      <w:pPr>
        <w:pStyle w:val="ListParagraph"/>
        <w:spacing w:line="360" w:lineRule="auto"/>
        <w:ind w:left="81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noProof/>
          <w:lang w:val="en-IN" w:eastAsia="en-IN"/>
        </w:rPr>
        <w:drawing>
          <wp:inline distT="0" distB="0" distL="0" distR="0" wp14:anchorId="6609000F" wp14:editId="02543DEF">
            <wp:extent cx="2152260" cy="21997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036" b="99281" l="4412" r="94118">
                                  <a14:foregroundMark x1="8088" y1="35971" x2="5147" y2="51799"/>
                                  <a14:foregroundMark x1="37500" y1="90647" x2="54412" y2="91367"/>
                                  <a14:foregroundMark x1="40441" y1="7194" x2="52206" y2="7914"/>
                                  <a14:foregroundMark x1="52206" y1="5036" x2="85294" y2="18705"/>
                                  <a14:foregroundMark x1="86029" y1="19424" x2="92647" y2="39568"/>
                                  <a14:foregroundMark x1="94118" y1="41007" x2="78676" y2="86331"/>
                                  <a14:foregroundMark x1="77941" y1="88489" x2="75735" y2="97122"/>
                                  <a14:foregroundMark x1="75735" y1="99281" x2="75735" y2="99281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898" cy="223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2000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C0639F" w:rsidRPr="006C2C13">
        <w:rPr>
          <w:rFonts w:ascii="Century Schoolbook" w:hAnsi="Century Schoolbook" w:cs="Calibri"/>
          <w:color w:val="000000" w:themeColor="text1"/>
        </w:rPr>
        <w:t>1500</w:t>
      </w:r>
    </w:p>
    <w:p w:rsidR="00362BBA" w:rsidRPr="006C2C13" w:rsidRDefault="00C0639F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 2500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C0639F" w:rsidRPr="006C2C13">
        <w:rPr>
          <w:rFonts w:ascii="Century Schoolbook" w:hAnsi="Century Schoolbook" w:cs="Calibri"/>
          <w:color w:val="000000" w:themeColor="text1"/>
        </w:rPr>
        <w:t>3500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C0639F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/>
        </w:rPr>
        <w:t xml:space="preserve">If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A+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A=1,</m:t>
            </m:r>
          </m:e>
        </m:func>
        <m:r>
          <w:rPr>
            <w:rFonts w:ascii="Cambria Math" w:hAnsi="Cambria Math"/>
          </w:rPr>
          <m:t xml:space="preserve"> </m:t>
        </m:r>
      </m:oMath>
      <w:r w:rsidRPr="006C2C13">
        <w:rPr>
          <w:rFonts w:ascii="Century Schoolbook" w:eastAsiaTheme="minorEastAsia" w:hAnsi="Century Schoolbook"/>
        </w:rPr>
        <w:t xml:space="preserve">then the value of the expression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A+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</w:rPr>
              <m:t>A</m:t>
            </m:r>
          </m:e>
        </m:d>
      </m:oMath>
      <w:r w:rsidRPr="006C2C13">
        <w:rPr>
          <w:rFonts w:ascii="Century Schoolbook" w:eastAsiaTheme="minorEastAsia" w:hAnsi="Century Schoolbook"/>
        </w:rPr>
        <w:t xml:space="preserve"> is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1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1/2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C0639F" w:rsidRPr="006C2C13">
        <w:rPr>
          <w:rFonts w:ascii="Century Schoolbook" w:hAnsi="Century Schoolbook" w:cs="Calibri"/>
          <w:color w:val="000000" w:themeColor="text1"/>
        </w:rPr>
        <w:t xml:space="preserve"> 2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C0639F" w:rsidRPr="006C2C13">
        <w:rPr>
          <w:rFonts w:ascii="Century Schoolbook" w:hAnsi="Century Schoolbook" w:cs="Calibri"/>
          <w:color w:val="000000" w:themeColor="text1"/>
        </w:rPr>
        <w:t>3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CB25F4" w:rsidRPr="006C2C13" w:rsidRDefault="00CB25F4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CB25F4" w:rsidRPr="006C2C13" w:rsidRDefault="00CB25F4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C0639F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/>
        </w:rPr>
        <w:lastRenderedPageBreak/>
        <w:t xml:space="preserve">The area of the square that can be inscribed in a circle of radius </w:t>
      </w:r>
      <m:oMath>
        <m:r>
          <w:rPr>
            <w:rFonts w:ascii="Cambria Math" w:hAnsi="Cambria Math"/>
          </w:rPr>
          <m:t>8 cm</m:t>
        </m:r>
      </m:oMath>
      <w:r w:rsidRPr="006C2C13">
        <w:rPr>
          <w:rFonts w:ascii="Century Schoolbook" w:eastAsiaTheme="minorEastAsia" w:hAnsi="Century Schoolbook"/>
        </w:rPr>
        <w:t xml:space="preserve"> is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m:oMath>
        <m:r>
          <w:rPr>
            <w:rFonts w:ascii="Cambria Math" w:hAnsi="Cambria Math"/>
          </w:rPr>
          <m:t xml:space="preserve"> 256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/>
          </w:rPr>
          <m:t xml:space="preserve">128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m:oMath>
        <m:r>
          <w:rPr>
            <w:rFonts w:ascii="Cambria Math" w:hAnsi="Cambria Math"/>
          </w:rPr>
          <m:t xml:space="preserve"> 642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/>
          </w:rPr>
          <m:t xml:space="preserve">64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C0639F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/>
        </w:rPr>
        <w:t xml:space="preserve">Find the mean of 10 numbers, where their deviation about </w:t>
      </w:r>
      <m:oMath>
        <m:r>
          <w:rPr>
            <w:rFonts w:ascii="Cambria Math" w:hAnsi="Cambria Math"/>
          </w:rPr>
          <m:t xml:space="preserve">20 </m:t>
        </m:r>
      </m:oMath>
      <w:r w:rsidRPr="006C2C13">
        <w:rPr>
          <w:rFonts w:ascii="Century Schoolbook" w:eastAsiaTheme="minorEastAsia" w:hAnsi="Century Schoolbook"/>
        </w:rPr>
        <w:t xml:space="preserve"> is </w:t>
      </w:r>
      <m:oMath>
        <m:r>
          <w:rPr>
            <w:rFonts w:ascii="Cambria Math" w:eastAsiaTheme="minorEastAsia" w:hAnsi="Cambria Math"/>
          </w:rPr>
          <m:t>-10</m:t>
        </m:r>
      </m:oMath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21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C0639F" w:rsidRPr="006C2C13">
        <w:rPr>
          <w:rFonts w:ascii="Century Schoolbook" w:hAnsi="Century Schoolbook" w:cs="Calibri"/>
          <w:color w:val="000000" w:themeColor="text1"/>
        </w:rPr>
        <w:t>20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C0639F" w:rsidRPr="006C2C13">
        <w:rPr>
          <w:rFonts w:ascii="Century Schoolbook" w:hAnsi="Century Schoolbook" w:cs="Calibri"/>
          <w:color w:val="000000" w:themeColor="text1"/>
        </w:rPr>
        <w:t xml:space="preserve"> 19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C0639F" w:rsidRPr="006C2C13">
        <w:rPr>
          <w:rFonts w:ascii="Century Schoolbook" w:hAnsi="Century Schoolbook" w:cs="Calibri"/>
          <w:color w:val="000000" w:themeColor="text1"/>
        </w:rPr>
        <w:t>23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C0639F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/>
          <w:color w:val="000000"/>
        </w:rPr>
        <w:t xml:space="preserve">If the 2nd term of an </w:t>
      </w:r>
      <m:oMath>
        <m:r>
          <w:rPr>
            <w:rFonts w:ascii="Cambria Math" w:hAnsi="Cambria Math"/>
            <w:color w:val="000000"/>
          </w:rPr>
          <m:t>AP</m:t>
        </m:r>
      </m:oMath>
      <w:r w:rsidRPr="006C2C13">
        <w:rPr>
          <w:rFonts w:ascii="Century Schoolbook" w:hAnsi="Century Schoolbook"/>
          <w:color w:val="000000"/>
        </w:rPr>
        <w:t xml:space="preserve"> is 13 and the 5th term is 25, what is its 7th term?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30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C0639F" w:rsidRPr="006C2C13">
        <w:rPr>
          <w:rFonts w:ascii="Century Schoolbook" w:hAnsi="Century Schoolbook" w:cs="Calibri"/>
          <w:color w:val="000000" w:themeColor="text1"/>
        </w:rPr>
        <w:t>33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C0639F" w:rsidRPr="006C2C13">
        <w:rPr>
          <w:rFonts w:ascii="Century Schoolbook" w:hAnsi="Century Schoolbook" w:cs="Calibri"/>
          <w:color w:val="000000" w:themeColor="text1"/>
        </w:rPr>
        <w:t xml:space="preserve"> 37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C0639F" w:rsidRPr="006C2C13">
        <w:rPr>
          <w:rFonts w:ascii="Century Schoolbook" w:hAnsi="Century Schoolbook" w:cs="Calibri"/>
          <w:color w:val="000000" w:themeColor="text1"/>
        </w:rPr>
        <w:t>38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C72AF6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/>
        </w:rPr>
        <w:t xml:space="preserve">If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</m:oMath>
      <w:r w:rsidRPr="006C2C13">
        <w:rPr>
          <w:rFonts w:ascii="Century Schoolbook" w:eastAsiaTheme="minorEastAsia" w:hAnsi="Century Schoolbook"/>
        </w:rPr>
        <w:t xml:space="preserve"> is a factor of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-3ax+3a-7</m:t>
        </m:r>
      </m:oMath>
      <w:r w:rsidRPr="006C2C13">
        <w:rPr>
          <w:rFonts w:ascii="Century Schoolbook" w:eastAsiaTheme="minorEastAsia" w:hAnsi="Century Schoolbook"/>
        </w:rPr>
        <w:t xml:space="preserve"> then the value of </w:t>
      </w:r>
      <m:oMath>
        <m:r>
          <w:rPr>
            <w:rFonts w:ascii="Cambria Math" w:eastAsiaTheme="minorEastAsia" w:hAnsi="Cambria Math"/>
          </w:rPr>
          <m:t>a</m:t>
        </m:r>
      </m:oMath>
      <w:r w:rsidRPr="006C2C13">
        <w:rPr>
          <w:rFonts w:ascii="Century Schoolbook" w:eastAsiaTheme="minorEastAsia" w:hAnsi="Century Schoolbook"/>
        </w:rPr>
        <w:t xml:space="preserve"> is: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1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m:oMath>
        <m:r>
          <w:rPr>
            <w:rFonts w:ascii="Cambria Math" w:hAnsi="Cambria Math" w:cs="Calibri"/>
            <w:color w:val="000000" w:themeColor="text1"/>
          </w:rPr>
          <m:t>-1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C72AF6" w:rsidRPr="006C2C13">
        <w:rPr>
          <w:rFonts w:ascii="Century Schoolbook" w:hAnsi="Century Schoolbook" w:cs="Calibri"/>
          <w:color w:val="000000" w:themeColor="text1"/>
        </w:rPr>
        <w:t xml:space="preserve"> 0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m:oMath>
        <m:r>
          <w:rPr>
            <w:rFonts w:ascii="Cambria Math" w:hAnsi="Cambria Math" w:cs="Calibri"/>
            <w:color w:val="000000" w:themeColor="text1"/>
          </w:rPr>
          <m:t>-2</m:t>
        </m:r>
      </m:oMath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</w:p>
    <w:p w:rsidR="00362BBA" w:rsidRPr="006C2C13" w:rsidRDefault="0024666C" w:rsidP="00C80754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/>
          <w:color w:val="000000"/>
        </w:rPr>
        <w:t>A bag contains 5 red balls and some blue balls .If the probability of drawing a blue ball is double that of a red ball, then the number of blue balls in a bag is:</w:t>
      </w:r>
      <w:r w:rsidR="00362BBA" w:rsidRPr="006C2C13">
        <w:rPr>
          <w:rFonts w:ascii="Century Schoolbook" w:hAnsi="Century Schoolbook" w:cs="Calibri"/>
          <w:color w:val="000000" w:themeColor="text1"/>
        </w:rPr>
        <w:br/>
        <w:t>a)</w:t>
      </w:r>
      <w:r w:rsidRPr="006C2C13">
        <w:rPr>
          <w:rFonts w:ascii="Century Schoolbook" w:hAnsi="Century Schoolbook" w:cs="Calibri"/>
          <w:color w:val="000000" w:themeColor="text1"/>
        </w:rPr>
        <w:t xml:space="preserve"> 5</w:t>
      </w:r>
      <w:r w:rsidR="00362BBA"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b) </w:t>
      </w:r>
      <w:r w:rsidR="0024666C" w:rsidRPr="006C2C13">
        <w:rPr>
          <w:rFonts w:ascii="Century Schoolbook" w:hAnsi="Century Schoolbook" w:cs="Calibri"/>
          <w:color w:val="000000" w:themeColor="text1"/>
        </w:rPr>
        <w:t>10</w:t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>c)</w:t>
      </w:r>
      <w:r w:rsidR="0024666C" w:rsidRPr="006C2C13">
        <w:rPr>
          <w:rFonts w:ascii="Century Schoolbook" w:hAnsi="Century Schoolbook" w:cs="Calibri"/>
          <w:color w:val="000000" w:themeColor="text1"/>
        </w:rPr>
        <w:t xml:space="preserve"> 15</w:t>
      </w:r>
      <w:r w:rsidRPr="006C2C13">
        <w:rPr>
          <w:rFonts w:ascii="Century Schoolbook" w:hAnsi="Century Schoolbook" w:cs="Calibri"/>
          <w:color w:val="000000" w:themeColor="text1"/>
        </w:rPr>
        <w:tab/>
      </w:r>
      <w:r w:rsidRPr="006C2C13">
        <w:rPr>
          <w:rFonts w:ascii="Century Schoolbook" w:hAnsi="Century Schoolbook" w:cs="Calibri"/>
          <w:color w:val="000000" w:themeColor="text1"/>
        </w:rPr>
        <w:tab/>
      </w:r>
    </w:p>
    <w:p w:rsidR="00362BBA" w:rsidRPr="006C2C13" w:rsidRDefault="00362BBA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color w:val="000000" w:themeColor="text1"/>
        </w:rPr>
      </w:pPr>
      <w:r w:rsidRPr="006C2C13">
        <w:rPr>
          <w:rFonts w:ascii="Century Schoolbook" w:hAnsi="Century Schoolbook" w:cs="Calibri"/>
          <w:color w:val="000000" w:themeColor="text1"/>
        </w:rPr>
        <w:t xml:space="preserve">d) </w:t>
      </w:r>
      <w:r w:rsidR="0024666C" w:rsidRPr="006C2C13">
        <w:rPr>
          <w:rFonts w:ascii="Century Schoolbook" w:hAnsi="Century Schoolbook" w:cs="Calibri"/>
          <w:color w:val="000000" w:themeColor="text1"/>
        </w:rPr>
        <w:t>20</w:t>
      </w:r>
    </w:p>
    <w:p w:rsidR="00731DFB" w:rsidRPr="006C2C13" w:rsidRDefault="00731DFB" w:rsidP="00C80754">
      <w:pPr>
        <w:pStyle w:val="ListParagraph"/>
        <w:spacing w:line="360" w:lineRule="auto"/>
        <w:ind w:firstLine="90"/>
        <w:rPr>
          <w:rFonts w:ascii="Century Schoolbook" w:hAnsi="Century Schoolbook" w:cs="Calibri"/>
          <w:b/>
          <w:color w:val="000000" w:themeColor="text1"/>
          <w:u w:val="single"/>
        </w:rPr>
      </w:pPr>
      <w:r w:rsidRPr="006C2C13">
        <w:rPr>
          <w:rFonts w:ascii="Century Schoolbook" w:hAnsi="Century Schoolbook" w:cs="Calibri"/>
          <w:b/>
          <w:color w:val="000000" w:themeColor="text1"/>
          <w:u w:val="single"/>
        </w:rPr>
        <w:lastRenderedPageBreak/>
        <w:t>Section-03 (English)</w:t>
      </w:r>
    </w:p>
    <w:p w:rsidR="00731DFB" w:rsidRPr="006C2C13" w:rsidRDefault="00731DFB" w:rsidP="00C80754">
      <w:pPr>
        <w:pStyle w:val="Default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C2C13">
        <w:rPr>
          <w:sz w:val="22"/>
          <w:szCs w:val="22"/>
        </w:rPr>
        <w:t xml:space="preserve">Find the synonym of The world is: </w:t>
      </w:r>
      <w:r w:rsidRPr="006C2C13">
        <w:rPr>
          <w:sz w:val="22"/>
          <w:szCs w:val="22"/>
          <w:u w:val="single"/>
        </w:rPr>
        <w:t>Beneficial</w:t>
      </w:r>
      <w:r w:rsidRPr="006C2C13">
        <w:rPr>
          <w:sz w:val="22"/>
          <w:szCs w:val="22"/>
        </w:rPr>
        <w:br/>
        <w:t xml:space="preserve">a)help  </w:t>
      </w:r>
      <w:r w:rsidRPr="006C2C13">
        <w:rPr>
          <w:sz w:val="22"/>
          <w:szCs w:val="22"/>
        </w:rPr>
        <w:tab/>
      </w:r>
      <w:r w:rsidRPr="006C2C13">
        <w:rPr>
          <w:sz w:val="22"/>
          <w:szCs w:val="22"/>
        </w:rPr>
        <w:tab/>
      </w:r>
    </w:p>
    <w:p w:rsidR="00731DFB" w:rsidRPr="006C2C13" w:rsidRDefault="00731DFB" w:rsidP="00C80754">
      <w:pPr>
        <w:pStyle w:val="Default"/>
        <w:spacing w:line="360" w:lineRule="auto"/>
        <w:ind w:left="720"/>
        <w:rPr>
          <w:sz w:val="22"/>
          <w:szCs w:val="22"/>
        </w:rPr>
      </w:pPr>
      <w:proofErr w:type="gramStart"/>
      <w:r w:rsidRPr="006C2C13">
        <w:rPr>
          <w:sz w:val="22"/>
          <w:szCs w:val="22"/>
        </w:rPr>
        <w:t>b)advantageous</w:t>
      </w:r>
      <w:proofErr w:type="gramEnd"/>
      <w:r w:rsidRPr="006C2C13">
        <w:rPr>
          <w:sz w:val="22"/>
          <w:szCs w:val="22"/>
        </w:rPr>
        <w:t xml:space="preserve"> 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c)charity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d)wise 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Find the synonym of The world is: </w:t>
      </w:r>
      <w:r w:rsidRPr="006C2C13">
        <w:rPr>
          <w:rFonts w:ascii="Century Schoolbook" w:hAnsi="Century Schoolbook"/>
          <w:u w:val="single"/>
        </w:rPr>
        <w:t>Remote</w:t>
      </w:r>
      <w:r w:rsidRPr="006C2C13">
        <w:rPr>
          <w:rFonts w:ascii="Century Schoolbook" w:hAnsi="Century Schoolbook"/>
        </w:rPr>
        <w:br/>
        <w:t xml:space="preserve">a)Present 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b)Distant</w:t>
      </w:r>
      <w:proofErr w:type="gramEnd"/>
      <w:r w:rsidRPr="006C2C13">
        <w:rPr>
          <w:rFonts w:ascii="Century Schoolbook" w:hAnsi="Century Schoolbook"/>
        </w:rPr>
        <w:t xml:space="preserve"> 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c)Sociable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d)Mechanical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Find the antonyms of The world is: </w:t>
      </w:r>
      <w:r w:rsidRPr="006C2C13">
        <w:rPr>
          <w:rFonts w:ascii="Century Schoolbook" w:hAnsi="Century Schoolbook"/>
          <w:u w:val="single"/>
        </w:rPr>
        <w:t>Minor</w:t>
      </w:r>
      <w:r w:rsidRPr="006C2C13">
        <w:rPr>
          <w:rFonts w:ascii="Century Schoolbook" w:hAnsi="Century Schoolbook"/>
        </w:rPr>
        <w:br/>
        <w:t xml:space="preserve">a)Heavy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b)Tall</w:t>
      </w:r>
      <w:proofErr w:type="gramEnd"/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c)Small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d)Big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Find the antonyms of The world is: </w:t>
      </w:r>
      <w:r w:rsidRPr="006C2C13">
        <w:rPr>
          <w:rFonts w:ascii="Century Schoolbook" w:hAnsi="Century Schoolbook"/>
          <w:u w:val="single"/>
        </w:rPr>
        <w:t>Content</w:t>
      </w:r>
      <w:r w:rsidRPr="006C2C13"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br/>
        <w:t xml:space="preserve">a)Exhausted 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b)Peaceful</w:t>
      </w:r>
      <w:proofErr w:type="gramEnd"/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c)Dissatisfied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d)Excited 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  <w:b/>
        </w:rPr>
      </w:pPr>
      <w:r w:rsidRPr="006C2C13">
        <w:rPr>
          <w:rFonts w:ascii="Century Schoolbook" w:hAnsi="Century Schoolbook"/>
          <w:b/>
        </w:rPr>
        <w:t xml:space="preserve">Find The Error </w:t>
      </w:r>
      <w:r w:rsidR="006C2C13" w:rsidRPr="006C2C13">
        <w:rPr>
          <w:rFonts w:ascii="Century Schoolbook" w:hAnsi="Century Schoolbook"/>
          <w:b/>
        </w:rPr>
        <w:t>(Q.35,36,37</w:t>
      </w:r>
      <w:r w:rsidRPr="006C2C13">
        <w:rPr>
          <w:rFonts w:ascii="Century Schoolbook" w:hAnsi="Century Schoolbook"/>
          <w:b/>
        </w:rPr>
        <w:t>)</w:t>
      </w: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The manager (A) / together with his assistants (B) / are attending (C) / the conference. (D)</w:t>
      </w:r>
      <w:r w:rsidRPr="006C2C13">
        <w:rPr>
          <w:rFonts w:ascii="Century Schoolbook" w:hAnsi="Century Schoolbook"/>
        </w:rPr>
        <w:br/>
        <w:t xml:space="preserve">a)A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b)B</w:t>
      </w:r>
      <w:proofErr w:type="gramEnd"/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c)C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d)D</w:t>
      </w: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lastRenderedPageBreak/>
        <w:t>Neither the students (A) / nor the teacher (B) / have brought (C) / their books. (D)</w:t>
      </w:r>
      <w:r w:rsidRPr="006C2C13">
        <w:rPr>
          <w:rFonts w:ascii="Century Schoolbook" w:hAnsi="Century Schoolbook"/>
        </w:rPr>
        <w:br/>
        <w:t>a) A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b)B</w:t>
      </w:r>
      <w:proofErr w:type="gramEnd"/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c)C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d)D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Each of the boys (A) / were given (B) / a medal for (C) / their performance. (D)</w:t>
      </w:r>
      <w:r w:rsidRPr="006C2C13">
        <w:rPr>
          <w:rFonts w:ascii="Century Schoolbook" w:hAnsi="Century Schoolbook"/>
        </w:rPr>
        <w:br/>
        <w:t>a) A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b)B</w:t>
      </w:r>
      <w:proofErr w:type="gramEnd"/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c)C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d)D</w:t>
      </w:r>
    </w:p>
    <w:p w:rsidR="00C80754" w:rsidRPr="006C2C13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  <w:b/>
        </w:rPr>
      </w:pPr>
      <w:r w:rsidRPr="006C2C13">
        <w:rPr>
          <w:rFonts w:ascii="Century Schoolbook" w:hAnsi="Century Schoolbook"/>
          <w:b/>
        </w:rPr>
        <w:t xml:space="preserve">Idioms </w:t>
      </w:r>
      <w:r w:rsidR="006C2C13" w:rsidRPr="006C2C13">
        <w:rPr>
          <w:rFonts w:ascii="Century Schoolbook" w:hAnsi="Century Schoolbook"/>
          <w:b/>
        </w:rPr>
        <w:t>(Q38,39</w:t>
      </w:r>
      <w:r w:rsidRPr="006C2C13">
        <w:rPr>
          <w:rFonts w:ascii="Century Schoolbook" w:hAnsi="Century Schoolbook"/>
          <w:b/>
        </w:rPr>
        <w:t xml:space="preserve">, </w:t>
      </w:r>
      <w:r w:rsidR="006C2C13" w:rsidRPr="006C2C13">
        <w:rPr>
          <w:rFonts w:ascii="Century Schoolbook" w:hAnsi="Century Schoolbook"/>
          <w:b/>
        </w:rPr>
        <w:t>40</w:t>
      </w:r>
      <w:r w:rsidRPr="006C2C13">
        <w:rPr>
          <w:rFonts w:ascii="Century Schoolbook" w:hAnsi="Century Schoolbook"/>
          <w:b/>
        </w:rPr>
        <w:t>)</w:t>
      </w: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"Beat around the bush" means:</w:t>
      </w:r>
      <w:r w:rsidRPr="006C2C13">
        <w:rPr>
          <w:rFonts w:ascii="Century Schoolbook" w:hAnsi="Century Schoolbook"/>
        </w:rPr>
        <w:br/>
        <w:t xml:space="preserve">a) To physically hit bushes </w:t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To delay talking about the main point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To search for something</w:t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To speak honestly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Once in a blue moon" means:</w:t>
      </w:r>
      <w:r w:rsidRPr="006C2C13">
        <w:rPr>
          <w:rFonts w:ascii="Century Schoolbook" w:hAnsi="Century Schoolbook"/>
        </w:rPr>
        <w:br/>
        <w:t xml:space="preserve">a) Very rarely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Frequently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At night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During full moon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"Bite the bullet" means:</w:t>
      </w:r>
      <w:r w:rsidRPr="006C2C13">
        <w:rPr>
          <w:rFonts w:ascii="Century Schoolbook" w:hAnsi="Century Schoolbook"/>
        </w:rPr>
        <w:br/>
        <w:t xml:space="preserve">a) To get injured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To endure something unpleasant bravely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To speak rudely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To make a quick decision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  <w:b/>
          <w:bCs/>
        </w:rPr>
      </w:pPr>
      <w:r w:rsidRPr="006C2C13">
        <w:rPr>
          <w:rFonts w:ascii="Century Schoolbook" w:hAnsi="Century Schoolbook"/>
          <w:b/>
          <w:bCs/>
        </w:rPr>
        <w:lastRenderedPageBreak/>
        <w:t>Arrange the following statement in proper sequence for Question</w:t>
      </w:r>
      <w:r w:rsidR="006C2C13" w:rsidRPr="006C2C13">
        <w:rPr>
          <w:rFonts w:ascii="Century Schoolbook" w:hAnsi="Century Schoolbook"/>
          <w:b/>
          <w:bCs/>
        </w:rPr>
        <w:t xml:space="preserve"> 41, 42,43</w:t>
      </w: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P. He walked up to the manager's cabin.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Q. Rahul entered the office hesitantly.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R. He knocked twice and waited.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S. He had never been here before.</w:t>
      </w:r>
      <w:r w:rsidRPr="006C2C13">
        <w:rPr>
          <w:rFonts w:ascii="Century Schoolbook" w:hAnsi="Century Schoolbook"/>
        </w:rPr>
        <w:br/>
        <w:t xml:space="preserve">a) QPSR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PQSR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QSPR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SRPQ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P. She could not believe her eyes.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Q. The house was completely decorated with flowers.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R. When she came back from school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S. And a big cake waited on the table.</w:t>
      </w:r>
      <w:r w:rsidRPr="006C2C13">
        <w:rPr>
          <w:rFonts w:ascii="Century Schoolbook" w:hAnsi="Century Schoolbook"/>
        </w:rPr>
        <w:br/>
        <w:t xml:space="preserve">a) RQSP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QSPR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PQRS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RPSQ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P. He learned to read by himself.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Q. He was a self-made man.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R. He worked during the day and studied at night.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S. He had no formal education.</w:t>
      </w:r>
      <w:r w:rsidRPr="006C2C13">
        <w:rPr>
          <w:rFonts w:ascii="Century Schoolbook" w:hAnsi="Century Schoolbook"/>
        </w:rPr>
        <w:br/>
        <w:t xml:space="preserve">a) QRSP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SQPR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PQRS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C80754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QPSR</w:t>
      </w:r>
    </w:p>
    <w:p w:rsidR="00C80754" w:rsidRPr="00C80754" w:rsidRDefault="00C80754" w:rsidP="00C80754">
      <w:pPr>
        <w:pStyle w:val="ListParagraph"/>
        <w:spacing w:line="360" w:lineRule="auto"/>
        <w:rPr>
          <w:rFonts w:ascii="Century Schoolbook" w:hAnsi="Century Schoolbook"/>
          <w:sz w:val="16"/>
        </w:rPr>
      </w:pPr>
    </w:p>
    <w:p w:rsidR="00731DFB" w:rsidRPr="006C2C13" w:rsidRDefault="00731DFB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  <w:b/>
        </w:rPr>
      </w:pPr>
      <w:r w:rsidRPr="006C2C13">
        <w:rPr>
          <w:rFonts w:ascii="Century Schoolbook" w:hAnsi="Century Schoolbook"/>
          <w:b/>
        </w:rPr>
        <w:t xml:space="preserve">(Fill in the blanks) 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She is very good ___ dancing.</w:t>
      </w:r>
      <w:r w:rsidRPr="006C2C13">
        <w:rPr>
          <w:rFonts w:ascii="Century Schoolbook" w:hAnsi="Century Schoolbook"/>
        </w:rPr>
        <w:br/>
        <w:t xml:space="preserve">a) in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 at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 on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 for</w:t>
      </w:r>
    </w:p>
    <w:p w:rsidR="00731DFB" w:rsidRPr="006C2C13" w:rsidRDefault="00C80754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  <w:b/>
        </w:rPr>
        <w:lastRenderedPageBreak/>
        <w:t xml:space="preserve"> </w:t>
      </w:r>
      <w:r w:rsidR="00731DFB" w:rsidRPr="006C2C13">
        <w:rPr>
          <w:rFonts w:ascii="Century Schoolbook" w:hAnsi="Century Schoolbook"/>
          <w:b/>
        </w:rPr>
        <w:t xml:space="preserve">(Fill in the blanks) </w:t>
      </w:r>
    </w:p>
    <w:p w:rsidR="00731DFB" w:rsidRPr="006C2C13" w:rsidRDefault="00731DFB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The teacher asked the students to ___ quiet during the tes</w:t>
      </w:r>
      <w:r w:rsidR="00C80754">
        <w:rPr>
          <w:rFonts w:ascii="Century Schoolbook" w:hAnsi="Century Schoolbook"/>
        </w:rPr>
        <w:t>t.</w:t>
      </w:r>
      <w:r w:rsidR="00C80754">
        <w:rPr>
          <w:rFonts w:ascii="Century Schoolbook" w:hAnsi="Century Schoolbook"/>
        </w:rPr>
        <w:br/>
        <w:t>a) B</w:t>
      </w:r>
      <w:r w:rsidRPr="006C2C13">
        <w:rPr>
          <w:rFonts w:ascii="Century Schoolbook" w:hAnsi="Century Schoolbook"/>
        </w:rPr>
        <w:t>e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731DFB" w:rsidRPr="006C2C13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b) B</w:t>
      </w:r>
      <w:r w:rsidR="00731DFB" w:rsidRPr="006C2C13">
        <w:rPr>
          <w:rFonts w:ascii="Century Schoolbook" w:hAnsi="Century Schoolbook"/>
        </w:rPr>
        <w:t>een</w:t>
      </w:r>
    </w:p>
    <w:p w:rsidR="00731DFB" w:rsidRPr="006C2C13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c) B</w:t>
      </w:r>
      <w:r w:rsidR="00731DFB" w:rsidRPr="006C2C13">
        <w:rPr>
          <w:rFonts w:ascii="Century Schoolbook" w:hAnsi="Century Schoolbook"/>
        </w:rPr>
        <w:t>eing</w:t>
      </w:r>
      <w:r w:rsidR="00731DFB" w:rsidRPr="006C2C13">
        <w:rPr>
          <w:rFonts w:ascii="Century Schoolbook" w:hAnsi="Century Schoolbook"/>
        </w:rPr>
        <w:tab/>
      </w:r>
      <w:r w:rsidR="00731DFB" w:rsidRPr="006C2C13">
        <w:rPr>
          <w:rFonts w:ascii="Century Schoolbook" w:hAnsi="Century Schoolbook"/>
        </w:rPr>
        <w:tab/>
      </w:r>
      <w:r w:rsidR="00731DFB" w:rsidRPr="006C2C13">
        <w:rPr>
          <w:rFonts w:ascii="Century Schoolbook" w:hAnsi="Century Schoolbook"/>
        </w:rPr>
        <w:tab/>
      </w:r>
    </w:p>
    <w:p w:rsidR="005A4AB6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d) I</w:t>
      </w:r>
      <w:r w:rsidR="00731DFB" w:rsidRPr="006C2C13">
        <w:rPr>
          <w:rFonts w:ascii="Century Schoolbook" w:hAnsi="Century Schoolbook"/>
        </w:rPr>
        <w:t>s</w:t>
      </w:r>
    </w:p>
    <w:p w:rsidR="00C80754" w:rsidRPr="006C2C13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526CA2" w:rsidRPr="006C2C13" w:rsidRDefault="006C2C13" w:rsidP="00C80754">
      <w:pPr>
        <w:spacing w:line="360" w:lineRule="auto"/>
        <w:jc w:val="center"/>
        <w:rPr>
          <w:rFonts w:ascii="Century Schoolbook" w:hAnsi="Century Schoolbook"/>
          <w:b/>
          <w:color w:val="000000" w:themeColor="text1"/>
          <w:u w:val="single"/>
        </w:rPr>
      </w:pPr>
      <w:r w:rsidRPr="006C2C13">
        <w:rPr>
          <w:rFonts w:ascii="Century Schoolbook" w:hAnsi="Century Schoolbook"/>
          <w:b/>
          <w:color w:val="000000" w:themeColor="text1"/>
          <w:u w:val="single"/>
        </w:rPr>
        <w:t>Section-04(GK and GS)</w:t>
      </w:r>
    </w:p>
    <w:p w:rsidR="006C2C13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Land which is left uncultivated for more than 5 agricultural years</w:t>
      </w:r>
      <w:r w:rsidR="00027D63">
        <w:rPr>
          <w:rFonts w:ascii="Century Schoolbook" w:hAnsi="Century Schoolbook"/>
        </w:rPr>
        <w:t xml:space="preserve"> is known as __________</w:t>
      </w:r>
      <w:r w:rsidR="00027D63">
        <w:rPr>
          <w:rFonts w:ascii="Century Schoolbook" w:hAnsi="Century Schoolbook"/>
        </w:rPr>
        <w:br/>
        <w:t xml:space="preserve">a) </w:t>
      </w:r>
      <w:proofErr w:type="spellStart"/>
      <w:r w:rsidR="00027D63">
        <w:rPr>
          <w:rFonts w:ascii="Century Schoolbook" w:hAnsi="Century Schoolbook"/>
        </w:rPr>
        <w:t>Culturab</w:t>
      </w:r>
      <w:r w:rsidRPr="006C2C13">
        <w:rPr>
          <w:rFonts w:ascii="Century Schoolbook" w:hAnsi="Century Schoolbook"/>
        </w:rPr>
        <w:t>le</w:t>
      </w:r>
      <w:proofErr w:type="spellEnd"/>
      <w:r w:rsidRPr="006C2C13">
        <w:rPr>
          <w:rFonts w:ascii="Century Schoolbook" w:hAnsi="Century Schoolbook"/>
        </w:rPr>
        <w:t xml:space="preserve"> wasteland  </w:t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</w:t>
      </w:r>
      <w:r w:rsidR="00F70D38"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 xml:space="preserve">Barren land </w:t>
      </w:r>
    </w:p>
    <w:p w:rsid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c) Pastures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</w:t>
      </w:r>
      <w:r w:rsidR="003F07ED"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 xml:space="preserve">Fallow lands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6C2C13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Lactic acid is present in </w:t>
      </w:r>
      <w:r w:rsidRPr="006C2C13">
        <w:rPr>
          <w:rFonts w:ascii="Century Schoolbook" w:hAnsi="Century Schoolbook"/>
        </w:rPr>
        <w:br/>
        <w:t xml:space="preserve">a)Orange 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282F2C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b)Tea</w:t>
      </w:r>
      <w:proofErr w:type="gramEnd"/>
    </w:p>
    <w:p w:rsidR="00282F2C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c)Curd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d)Vinegar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282F2C" w:rsidRDefault="00F61D9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.10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  <w:r w:rsidR="006C2C13" w:rsidRPr="006C2C13">
        <w:rPr>
          <w:rFonts w:ascii="Century Schoolbook" w:eastAsiaTheme="minorEastAsia" w:hAnsi="Century Schoolbook"/>
        </w:rPr>
        <w:t xml:space="preserve"> is known as </w:t>
      </w:r>
      <w:r w:rsidR="006C2C13" w:rsidRPr="006C2C13">
        <w:rPr>
          <w:rFonts w:ascii="Century Schoolbook" w:hAnsi="Century Schoolbook"/>
        </w:rPr>
        <w:br/>
        <w:t xml:space="preserve">a)Baking Soda  </w:t>
      </w:r>
      <w:r w:rsidR="006C2C13" w:rsidRPr="006C2C13">
        <w:rPr>
          <w:rFonts w:ascii="Century Schoolbook" w:hAnsi="Century Schoolbook"/>
        </w:rPr>
        <w:tab/>
      </w:r>
      <w:r w:rsidR="006C2C13"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b)Baking</w:t>
      </w:r>
      <w:proofErr w:type="gramEnd"/>
      <w:r w:rsidRPr="006C2C13">
        <w:rPr>
          <w:rFonts w:ascii="Century Schoolbook" w:hAnsi="Century Schoolbook"/>
        </w:rPr>
        <w:t xml:space="preserve"> powder </w:t>
      </w:r>
    </w:p>
    <w:p w:rsidR="00282F2C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c)Washing soda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d)Bleaching powder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6C2C13" w:rsidRPr="006C2C13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Which of the following reaction can also be termed a thermal decomposition reaction? </w:t>
      </w:r>
      <w:r w:rsidRPr="006C2C13">
        <w:rPr>
          <w:rFonts w:ascii="Century Schoolbook" w:hAnsi="Century Schoolbook"/>
        </w:rPr>
        <w:br/>
      </w:r>
      <w:proofErr w:type="gramStart"/>
      <w:r w:rsidRPr="006C2C13">
        <w:rPr>
          <w:rFonts w:ascii="Century Schoolbook" w:hAnsi="Century Schoolbook"/>
        </w:rPr>
        <w:t>a)Combination</w:t>
      </w:r>
      <w:proofErr w:type="gramEnd"/>
      <w:r w:rsidRPr="006C2C13">
        <w:rPr>
          <w:rFonts w:ascii="Century Schoolbook" w:hAnsi="Century Schoolbook"/>
        </w:rPr>
        <w:t xml:space="preserve"> reaction  </w:t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b)Decomposition</w:t>
      </w:r>
      <w:proofErr w:type="gramEnd"/>
      <w:r w:rsidRPr="006C2C13">
        <w:rPr>
          <w:rFonts w:ascii="Century Schoolbook" w:hAnsi="Century Schoolbook"/>
        </w:rPr>
        <w:t xml:space="preserve"> reaction 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c)Displacement reaction</w:t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d)Double displacement reaction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6C2C13" w:rsidRPr="006C2C13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lastRenderedPageBreak/>
        <w:t>The arran</w:t>
      </w:r>
      <w:r w:rsidR="005B66F6">
        <w:rPr>
          <w:rFonts w:ascii="Century Schoolbook" w:hAnsi="Century Schoolbook"/>
        </w:rPr>
        <w:t>gement for Copper, Tin, Lead and M</w:t>
      </w:r>
      <w:r w:rsidRPr="006C2C13">
        <w:rPr>
          <w:rFonts w:ascii="Century Schoolbook" w:hAnsi="Century Schoolbook"/>
        </w:rPr>
        <w:t xml:space="preserve">ercury according </w:t>
      </w:r>
      <w:bookmarkStart w:id="0" w:name="_GoBack"/>
      <w:bookmarkEnd w:id="0"/>
      <w:r w:rsidRPr="006C2C13">
        <w:rPr>
          <w:rFonts w:ascii="Century Schoolbook" w:hAnsi="Century Schoolbook"/>
        </w:rPr>
        <w:t xml:space="preserve">to the reactivity series, is.     </w:t>
      </w:r>
      <w:r w:rsidRPr="006C2C13">
        <w:rPr>
          <w:rFonts w:ascii="Century Schoolbook" w:hAnsi="Century Schoolbook"/>
        </w:rPr>
        <w:br/>
      </w:r>
      <w:proofErr w:type="gramStart"/>
      <w:r w:rsidRPr="006C2C13">
        <w:rPr>
          <w:rFonts w:ascii="Century Schoolbook" w:hAnsi="Century Schoolbook"/>
        </w:rPr>
        <w:t>a)Tin</w:t>
      </w:r>
      <w:proofErr w:type="gramEnd"/>
      <w:r w:rsidRPr="006C2C13">
        <w:rPr>
          <w:rFonts w:ascii="Century Schoolbook" w:hAnsi="Century Schoolbook"/>
        </w:rPr>
        <w:t xml:space="preserve">&gt;Lead&gt;Copper&gt;Mercury  </w:t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b)Lead</w:t>
      </w:r>
      <w:proofErr w:type="gramEnd"/>
      <w:r w:rsidRPr="006C2C13">
        <w:rPr>
          <w:rFonts w:ascii="Century Schoolbook" w:hAnsi="Century Schoolbook"/>
        </w:rPr>
        <w:t>&gt;Copper &gt;Mercury&gt;Tin</w:t>
      </w:r>
    </w:p>
    <w:p w:rsidR="006C2C13" w:rsidRPr="006C2C13" w:rsidRDefault="005B66F6" w:rsidP="00C80754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c)Copper&gt;Mercury&gt;Tin&gt;L</w:t>
      </w:r>
      <w:r w:rsidR="006C2C13" w:rsidRPr="006C2C13">
        <w:rPr>
          <w:rFonts w:ascii="Century Schoolbook" w:hAnsi="Century Schoolbook"/>
        </w:rPr>
        <w:t xml:space="preserve">ead </w:t>
      </w:r>
      <w:r w:rsidR="006C2C13" w:rsidRPr="006C2C13">
        <w:rPr>
          <w:rFonts w:ascii="Century Schoolbook" w:hAnsi="Century Schoolbook"/>
        </w:rPr>
        <w:tab/>
      </w:r>
    </w:p>
    <w:p w:rsid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d)Mercury&gt;Tin&gt;Lead&gt;Copper</w:t>
      </w:r>
    </w:p>
    <w:p w:rsidR="00C80754" w:rsidRPr="006C2C13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6C2C13" w:rsidRPr="006C2C13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proofErr w:type="spellStart"/>
      <w:r w:rsidRPr="006C2C13">
        <w:rPr>
          <w:rFonts w:ascii="Century Schoolbook" w:hAnsi="Century Schoolbook"/>
        </w:rPr>
        <w:t>Aluminium</w:t>
      </w:r>
      <w:proofErr w:type="spellEnd"/>
      <w:r w:rsidRPr="006C2C13">
        <w:rPr>
          <w:rFonts w:ascii="Century Schoolbook" w:hAnsi="Century Schoolbook"/>
        </w:rPr>
        <w:t xml:space="preserve"> is used for making cooking utensils. Which of the following properties of </w:t>
      </w:r>
      <w:proofErr w:type="spellStart"/>
      <w:r w:rsidRPr="006C2C13">
        <w:rPr>
          <w:rFonts w:ascii="Century Schoolbook" w:hAnsi="Century Schoolbook"/>
        </w:rPr>
        <w:t>aluminium</w:t>
      </w:r>
      <w:proofErr w:type="spellEnd"/>
      <w:r w:rsidRPr="006C2C13">
        <w:rPr>
          <w:rFonts w:ascii="Century Schoolbook" w:hAnsi="Century Schoolbook"/>
        </w:rPr>
        <w:t xml:space="preserve"> are responsible for the same?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(</w:t>
      </w:r>
      <w:proofErr w:type="spellStart"/>
      <w:r w:rsidRPr="006C2C13">
        <w:rPr>
          <w:rFonts w:ascii="Century Schoolbook" w:hAnsi="Century Schoolbook"/>
        </w:rPr>
        <w:t>i</w:t>
      </w:r>
      <w:proofErr w:type="spellEnd"/>
      <w:r w:rsidRPr="006C2C13">
        <w:rPr>
          <w:rFonts w:ascii="Century Schoolbook" w:hAnsi="Century Schoolbook"/>
        </w:rPr>
        <w:t xml:space="preserve">)Good thermal conductivity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(ii) Good electrical conductivity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(iii)Ductility </w:t>
      </w:r>
    </w:p>
    <w:p w:rsidR="00282F2C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(iv)High melting point </w:t>
      </w:r>
      <w:r w:rsidRPr="006C2C13">
        <w:rPr>
          <w:rFonts w:ascii="Century Schoolbook" w:hAnsi="Century Schoolbook"/>
        </w:rPr>
        <w:br/>
        <w:t>a)(</w:t>
      </w:r>
      <w:proofErr w:type="spellStart"/>
      <w:r w:rsidRPr="006C2C13">
        <w:rPr>
          <w:rFonts w:ascii="Century Schoolbook" w:hAnsi="Century Schoolbook"/>
        </w:rPr>
        <w:t>i</w:t>
      </w:r>
      <w:proofErr w:type="spellEnd"/>
      <w:r w:rsidRPr="006C2C13">
        <w:rPr>
          <w:rFonts w:ascii="Century Schoolbook" w:hAnsi="Century Schoolbook"/>
        </w:rPr>
        <w:t xml:space="preserve">)and(ii)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b)(</w:t>
      </w:r>
      <w:proofErr w:type="spellStart"/>
      <w:proofErr w:type="gramEnd"/>
      <w:r w:rsidRPr="006C2C13">
        <w:rPr>
          <w:rFonts w:ascii="Century Schoolbook" w:hAnsi="Century Schoolbook"/>
        </w:rPr>
        <w:t>i</w:t>
      </w:r>
      <w:proofErr w:type="spellEnd"/>
      <w:r w:rsidRPr="006C2C13">
        <w:rPr>
          <w:rFonts w:ascii="Century Schoolbook" w:hAnsi="Century Schoolbook"/>
        </w:rPr>
        <w:t>)and (iii)</w:t>
      </w:r>
    </w:p>
    <w:p w:rsidR="00282F2C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c)(ii)and(iii)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d)(</w:t>
      </w:r>
      <w:proofErr w:type="spellStart"/>
      <w:r w:rsidRPr="006C2C13">
        <w:rPr>
          <w:rFonts w:ascii="Century Schoolbook" w:hAnsi="Century Schoolbook"/>
        </w:rPr>
        <w:t>i</w:t>
      </w:r>
      <w:proofErr w:type="spellEnd"/>
      <w:r w:rsidRPr="006C2C13">
        <w:rPr>
          <w:rFonts w:ascii="Century Schoolbook" w:hAnsi="Century Schoolbook"/>
        </w:rPr>
        <w:t>) and (iv)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282F2C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The contraction and expansion movement of the walls of the food pipe is called: </w:t>
      </w:r>
      <w:r w:rsidRPr="006C2C13">
        <w:rPr>
          <w:rFonts w:ascii="Century Schoolbook" w:hAnsi="Century Schoolbook"/>
        </w:rPr>
        <w:br/>
        <w:t xml:space="preserve">a) </w:t>
      </w:r>
      <w:r w:rsidR="00282F2C">
        <w:rPr>
          <w:rFonts w:ascii="Century Schoolbook" w:hAnsi="Century Schoolbook"/>
        </w:rPr>
        <w:t xml:space="preserve">Translocation </w:t>
      </w:r>
      <w:r w:rsidR="00282F2C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b)Transpiration</w:t>
      </w:r>
      <w:proofErr w:type="gramEnd"/>
      <w:r w:rsidRPr="006C2C13">
        <w:rPr>
          <w:rFonts w:ascii="Century Schoolbook" w:hAnsi="Century Schoolbook"/>
        </w:rPr>
        <w:t xml:space="preserve"> </w:t>
      </w:r>
    </w:p>
    <w:p w:rsidR="00282F2C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c)Peristaltic Movement </w:t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d)Digestion </w:t>
      </w:r>
    </w:p>
    <w:p w:rsid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Pr="006C2C13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6C2C13" w:rsidRPr="006C2C13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lastRenderedPageBreak/>
        <w:t>The characteristic processes observed in anaerobic respiration are: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I)Presence of Oxygen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ii)Release of carbon dioxide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iii)Release of energy </w:t>
      </w:r>
    </w:p>
    <w:p w:rsidR="00282F2C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iv)Release of lactic acid </w:t>
      </w:r>
      <w:r w:rsidRPr="006C2C13">
        <w:rPr>
          <w:rFonts w:ascii="Century Schoolbook" w:hAnsi="Century Schoolbook"/>
        </w:rPr>
        <w:br/>
        <w:t xml:space="preserve">a) </w:t>
      </w:r>
      <w:proofErr w:type="spellStart"/>
      <w:r w:rsidRPr="006C2C13">
        <w:rPr>
          <w:rFonts w:ascii="Century Schoolbook" w:hAnsi="Century Schoolbook"/>
        </w:rPr>
        <w:t>i</w:t>
      </w:r>
      <w:proofErr w:type="spellEnd"/>
      <w:r w:rsidRPr="006C2C13">
        <w:rPr>
          <w:rFonts w:ascii="Century Schoolbook" w:hAnsi="Century Schoolbook"/>
        </w:rPr>
        <w:t xml:space="preserve">),ii) only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</w:t>
      </w:r>
      <w:r w:rsidR="00282F2C">
        <w:rPr>
          <w:rFonts w:ascii="Century Schoolbook" w:hAnsi="Century Schoolbook"/>
        </w:rPr>
        <w:t xml:space="preserve"> </w:t>
      </w:r>
      <w:proofErr w:type="spellStart"/>
      <w:r w:rsidRPr="006C2C13">
        <w:rPr>
          <w:rFonts w:ascii="Century Schoolbook" w:hAnsi="Century Schoolbook"/>
        </w:rPr>
        <w:t>i</w:t>
      </w:r>
      <w:proofErr w:type="spellEnd"/>
      <w:proofErr w:type="gramStart"/>
      <w:r w:rsidRPr="006C2C13">
        <w:rPr>
          <w:rFonts w:ascii="Century Schoolbook" w:hAnsi="Century Schoolbook"/>
        </w:rPr>
        <w:t>),ii</w:t>
      </w:r>
      <w:proofErr w:type="gramEnd"/>
      <w:r w:rsidRPr="006C2C13">
        <w:rPr>
          <w:rFonts w:ascii="Century Schoolbook" w:hAnsi="Century Schoolbook"/>
        </w:rPr>
        <w:t xml:space="preserve">),iii)only </w:t>
      </w:r>
    </w:p>
    <w:p w:rsidR="00282F2C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</w:t>
      </w:r>
      <w:r w:rsidR="00282F2C">
        <w:rPr>
          <w:rFonts w:ascii="Century Schoolbook" w:hAnsi="Century Schoolbook"/>
        </w:rPr>
        <w:t xml:space="preserve"> </w:t>
      </w:r>
      <w:r w:rsidRPr="006C2C13">
        <w:rPr>
          <w:rFonts w:ascii="Century Schoolbook" w:hAnsi="Century Schoolbook"/>
        </w:rPr>
        <w:t>ii</w:t>
      </w:r>
      <w:proofErr w:type="gramStart"/>
      <w:r w:rsidRPr="006C2C13">
        <w:rPr>
          <w:rFonts w:ascii="Century Schoolbook" w:hAnsi="Century Schoolbook"/>
        </w:rPr>
        <w:t>),iii</w:t>
      </w:r>
      <w:proofErr w:type="gramEnd"/>
      <w:r w:rsidRPr="006C2C13">
        <w:rPr>
          <w:rFonts w:ascii="Century Schoolbook" w:hAnsi="Century Schoolbook"/>
        </w:rPr>
        <w:t xml:space="preserve">)iv) only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</w:t>
      </w:r>
      <w:r w:rsidR="00282F2C">
        <w:rPr>
          <w:rFonts w:ascii="Century Schoolbook" w:hAnsi="Century Schoolbook"/>
        </w:rPr>
        <w:t xml:space="preserve"> </w:t>
      </w:r>
      <w:proofErr w:type="gramStart"/>
      <w:r w:rsidRPr="006C2C13">
        <w:rPr>
          <w:rFonts w:ascii="Century Schoolbook" w:hAnsi="Century Schoolbook"/>
        </w:rPr>
        <w:t>iv)only</w:t>
      </w:r>
      <w:proofErr w:type="gramEnd"/>
      <w:r w:rsidRPr="006C2C13">
        <w:rPr>
          <w:rFonts w:ascii="Century Schoolbook" w:hAnsi="Century Schoolbook"/>
        </w:rPr>
        <w:t xml:space="preserve">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6C2C13" w:rsidRPr="006C2C13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How will information travel within a neuron? </w:t>
      </w:r>
      <w:r w:rsidRPr="006C2C13">
        <w:rPr>
          <w:rFonts w:ascii="Century Schoolbook" w:hAnsi="Century Schoolbook"/>
        </w:rPr>
        <w:br/>
        <w:t>a)Dendrite</w:t>
      </w:r>
      <m:oMath>
        <m:r>
          <w:rPr>
            <w:rFonts w:ascii="Cambria Math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>cell body</w:t>
      </w:r>
      <m:oMath>
        <m:r>
          <w:rPr>
            <w:rFonts w:ascii="Cambria Math" w:eastAsiaTheme="minorEastAsia" w:hAnsi="Cambria Math"/>
          </w:rPr>
          <m:t>→</m:t>
        </m:r>
      </m:oMath>
      <w:r w:rsidRPr="006C2C13">
        <w:rPr>
          <w:rFonts w:ascii="Century Schoolbook" w:hAnsi="Century Schoolbook"/>
        </w:rPr>
        <w:t xml:space="preserve"> axon </w:t>
      </w:r>
      <m:oMath>
        <m:r>
          <w:rPr>
            <w:rFonts w:ascii="Cambria Math" w:hAnsi="Cambria Math"/>
          </w:rPr>
          <m:t xml:space="preserve">→ </m:t>
        </m:r>
      </m:oMath>
      <w:r w:rsidRPr="006C2C13">
        <w:rPr>
          <w:rFonts w:ascii="Century Schoolbook" w:eastAsiaTheme="minorEastAsia" w:hAnsi="Century Schoolbook"/>
        </w:rPr>
        <w:t xml:space="preserve">nerve ending  </w:t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b)Dendrite</w:t>
      </w:r>
      <m:oMath>
        <m:r>
          <w:rPr>
            <w:rFonts w:ascii="Cambria Math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 axon </w:t>
      </w:r>
      <m:oMath>
        <m:r>
          <w:rPr>
            <w:rFonts w:ascii="Cambria Math" w:eastAsiaTheme="minorEastAsia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 cell body </w:t>
      </w:r>
      <m:oMath>
        <m:r>
          <w:rPr>
            <w:rFonts w:ascii="Cambria Math" w:eastAsiaTheme="minorEastAsia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 nerve ending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c)Axon </w:t>
      </w:r>
      <m:oMath>
        <m:r>
          <w:rPr>
            <w:rFonts w:ascii="Cambria Math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 dendrite</w:t>
      </w:r>
      <m:oMath>
        <m:r>
          <w:rPr>
            <w:rFonts w:ascii="Cambria Math" w:eastAsiaTheme="minorEastAsia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cell body </w:t>
      </w:r>
      <m:oMath>
        <m:r>
          <w:rPr>
            <w:rFonts w:ascii="Cambria Math" w:eastAsiaTheme="minorEastAsia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never ending </w:t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d)Axon </w:t>
      </w:r>
      <m:oMath>
        <m:r>
          <w:rPr>
            <w:rFonts w:ascii="Cambria Math" w:hAnsi="Cambria Math"/>
          </w:rPr>
          <m:t>→</m:t>
        </m:r>
      </m:oMath>
      <w:r w:rsidRPr="006C2C13">
        <w:rPr>
          <w:rFonts w:ascii="Century Schoolbook" w:eastAsiaTheme="minorEastAsia" w:hAnsi="Century Schoolbook"/>
        </w:rPr>
        <w:t xml:space="preserve">cell body </w:t>
      </w:r>
      <m:oMath>
        <m:r>
          <w:rPr>
            <w:rFonts w:ascii="Cambria Math" w:eastAsiaTheme="minorEastAsia" w:hAnsi="Cambria Math"/>
          </w:rPr>
          <m:t xml:space="preserve">→ </m:t>
        </m:r>
      </m:oMath>
      <w:r w:rsidRPr="006C2C13">
        <w:rPr>
          <w:rFonts w:ascii="Century Schoolbook" w:eastAsiaTheme="minorEastAsia" w:hAnsi="Century Schoolbook"/>
        </w:rPr>
        <w:t xml:space="preserve">dendrite </w:t>
      </w:r>
      <m:oMath>
        <m:r>
          <w:rPr>
            <w:rFonts w:ascii="Cambria Math" w:eastAsiaTheme="minorEastAsia" w:hAnsi="Cambria Math"/>
          </w:rPr>
          <m:t xml:space="preserve">→ </m:t>
        </m:r>
      </m:oMath>
      <w:r w:rsidRPr="006C2C13">
        <w:rPr>
          <w:rFonts w:ascii="Century Schoolbook" w:eastAsiaTheme="minorEastAsia" w:hAnsi="Century Schoolbook"/>
        </w:rPr>
        <w:t xml:space="preserve"> nerve ending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6C2C13" w:rsidRPr="006C2C13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When a straight conductor is carrying current:</w:t>
      </w:r>
      <w:r w:rsidRPr="006C2C13">
        <w:rPr>
          <w:rFonts w:ascii="Century Schoolbook" w:hAnsi="Century Schoolbook"/>
        </w:rPr>
        <w:br/>
        <w:t xml:space="preserve">a)There are circular magnetic field lines around it  </w:t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b)There</w:t>
      </w:r>
      <w:proofErr w:type="gramEnd"/>
      <w:r w:rsidRPr="006C2C13">
        <w:rPr>
          <w:rFonts w:ascii="Century Schoolbook" w:hAnsi="Century Schoolbook"/>
        </w:rPr>
        <w:t xml:space="preserve"> are magnetic field lines parallel to the conductor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c)There are no magnetic field lines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d)None of the above </w:t>
      </w:r>
    </w:p>
    <w:p w:rsid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C80754" w:rsidRPr="006C2C13" w:rsidRDefault="00C80754" w:rsidP="00C80754">
      <w:pPr>
        <w:pStyle w:val="ListParagraph"/>
        <w:spacing w:line="360" w:lineRule="auto"/>
        <w:rPr>
          <w:rFonts w:ascii="Century Schoolbook" w:hAnsi="Century Schoolbook"/>
        </w:rPr>
      </w:pPr>
    </w:p>
    <w:p w:rsidR="006C2C13" w:rsidRPr="006C2C13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lastRenderedPageBreak/>
        <w:t xml:space="preserve">Two magnetic field lines </w:t>
      </w:r>
      <w:r w:rsidRPr="006C2C13">
        <w:rPr>
          <w:rFonts w:ascii="Century Schoolbook" w:hAnsi="Century Schoolbook"/>
        </w:rPr>
        <w:br/>
        <w:t xml:space="preserve">a)Intersect at the neutral point 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b)Never</w:t>
      </w:r>
      <w:proofErr w:type="gramEnd"/>
      <w:r w:rsidRPr="006C2C13">
        <w:rPr>
          <w:rFonts w:ascii="Century Schoolbook" w:hAnsi="Century Schoolbook"/>
        </w:rPr>
        <w:t xml:space="preserve"> intersect each other </w:t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c)Intersect near north</w:t>
      </w:r>
      <m:oMath>
        <m:r>
          <w:rPr>
            <w:rFonts w:ascii="Cambria Math" w:hAnsi="Cambria Math"/>
          </w:rPr>
          <m:t>-</m:t>
        </m:r>
      </m:oMath>
      <w:r w:rsidRPr="006C2C13">
        <w:rPr>
          <w:rFonts w:ascii="Century Schoolbook" w:hAnsi="Century Schoolbook"/>
        </w:rPr>
        <w:t xml:space="preserve">pole or south pole </w:t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d)Intersect at the midpoint of the magnet </w:t>
      </w:r>
    </w:p>
    <w:p w:rsidR="006C2C13" w:rsidRPr="00C80754" w:rsidRDefault="006C2C13" w:rsidP="00C80754">
      <w:pPr>
        <w:pStyle w:val="ListParagraph"/>
        <w:spacing w:line="360" w:lineRule="auto"/>
        <w:rPr>
          <w:rFonts w:ascii="Century Schoolbook" w:hAnsi="Century Schoolbook"/>
          <w:sz w:val="18"/>
        </w:rPr>
      </w:pPr>
    </w:p>
    <w:p w:rsidR="00BB6569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When a plane mirror is rotated through a certain angle the reflected ray turns through twice as much</w:t>
      </w:r>
      <w:r w:rsidR="006844B8">
        <w:rPr>
          <w:rFonts w:ascii="Century Schoolbook" w:hAnsi="Century Schoolbook"/>
        </w:rPr>
        <w:t xml:space="preserve"> and the size of the image </w:t>
      </w:r>
      <w:r w:rsidR="006844B8">
        <w:rPr>
          <w:rFonts w:ascii="Century Schoolbook" w:hAnsi="Century Schoolbook"/>
        </w:rPr>
        <w:br/>
        <w:t>a) I</w:t>
      </w:r>
      <w:r w:rsidRPr="006C2C13">
        <w:rPr>
          <w:rFonts w:ascii="Century Schoolbook" w:hAnsi="Century Schoolbook"/>
        </w:rPr>
        <w:t xml:space="preserve">s doubled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844B8" w:rsidP="00C80754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b) I</w:t>
      </w:r>
      <w:r w:rsidR="006C2C13" w:rsidRPr="006C2C13">
        <w:rPr>
          <w:rFonts w:ascii="Century Schoolbook" w:hAnsi="Century Schoolbook"/>
        </w:rPr>
        <w:t xml:space="preserve">s halved </w:t>
      </w:r>
    </w:p>
    <w:p w:rsidR="00BB6569" w:rsidRDefault="006844B8" w:rsidP="00C80754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c) B</w:t>
      </w:r>
      <w:r w:rsidR="006C2C13" w:rsidRPr="006C2C13">
        <w:rPr>
          <w:rFonts w:ascii="Century Schoolbook" w:hAnsi="Century Schoolbook"/>
        </w:rPr>
        <w:t xml:space="preserve">ecome infinite </w:t>
      </w:r>
      <w:r w:rsidR="006C2C13" w:rsidRPr="006C2C13">
        <w:rPr>
          <w:rFonts w:ascii="Century Schoolbook" w:hAnsi="Century Schoolbook"/>
        </w:rPr>
        <w:tab/>
      </w:r>
      <w:r w:rsidR="006C2C13" w:rsidRPr="006C2C13">
        <w:rPr>
          <w:rFonts w:ascii="Century Schoolbook" w:hAnsi="Century Schoolbook"/>
        </w:rPr>
        <w:tab/>
      </w:r>
    </w:p>
    <w:p w:rsidR="006C2C13" w:rsidRPr="006C2C13" w:rsidRDefault="006844B8" w:rsidP="00C80754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d) R</w:t>
      </w:r>
      <w:r w:rsidR="006C2C13" w:rsidRPr="006C2C13">
        <w:rPr>
          <w:rFonts w:ascii="Century Schoolbook" w:hAnsi="Century Schoolbook"/>
        </w:rPr>
        <w:t xml:space="preserve">emains the same </w:t>
      </w:r>
    </w:p>
    <w:p w:rsidR="006C2C13" w:rsidRPr="00C80754" w:rsidRDefault="006C2C13" w:rsidP="00C80754">
      <w:pPr>
        <w:pStyle w:val="ListParagraph"/>
        <w:spacing w:line="360" w:lineRule="auto"/>
        <w:rPr>
          <w:rFonts w:ascii="Century Schoolbook" w:hAnsi="Century Schoolbook"/>
          <w:sz w:val="18"/>
        </w:rPr>
      </w:pPr>
    </w:p>
    <w:p w:rsidR="00BB6569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The focal length of a plane mirror is </w:t>
      </w:r>
      <w:r w:rsidRPr="006C2C13">
        <w:rPr>
          <w:rFonts w:ascii="Century Schoolbook" w:hAnsi="Century Schoolbook"/>
        </w:rPr>
        <w:br/>
        <w:t xml:space="preserve">a)0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844B8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b)I</w:t>
      </w:r>
      <w:r w:rsidR="006C2C13" w:rsidRPr="006C2C13">
        <w:rPr>
          <w:rFonts w:ascii="Century Schoolbook" w:hAnsi="Century Schoolbook"/>
        </w:rPr>
        <w:t>nfinite</w:t>
      </w:r>
      <w:proofErr w:type="gramEnd"/>
      <w:r w:rsidR="006C2C13" w:rsidRPr="006C2C13">
        <w:rPr>
          <w:rFonts w:ascii="Century Schoolbook" w:hAnsi="Century Schoolbook"/>
        </w:rPr>
        <w:t xml:space="preserve"> </w:t>
      </w:r>
    </w:p>
    <w:p w:rsidR="00BB6569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c)25cm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d)</w:t>
      </w:r>
      <m:oMath>
        <m:r>
          <w:rPr>
            <w:rFonts w:ascii="Cambria Math" w:hAnsi="Cambria Math"/>
          </w:rPr>
          <m:t>-25</m:t>
        </m:r>
      </m:oMath>
      <w:r w:rsidRPr="006C2C13">
        <w:rPr>
          <w:rFonts w:ascii="Century Schoolbook" w:eastAsiaTheme="minorEastAsia" w:hAnsi="Century Schoolbook"/>
        </w:rPr>
        <w:t>cm</w:t>
      </w:r>
    </w:p>
    <w:p w:rsidR="006C2C13" w:rsidRPr="00C80754" w:rsidRDefault="006C2C13" w:rsidP="00C80754">
      <w:pPr>
        <w:pStyle w:val="ListParagraph"/>
        <w:spacing w:line="360" w:lineRule="auto"/>
        <w:rPr>
          <w:rFonts w:ascii="Century Schoolbook" w:hAnsi="Century Schoolbook"/>
          <w:sz w:val="18"/>
        </w:rPr>
      </w:pPr>
    </w:p>
    <w:p w:rsidR="00BB6569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>The states of Jharkhand Chhattisgarh and Madhya Pradesh are rich in minerals and ____________ deposits.</w:t>
      </w:r>
      <w:r w:rsidRPr="006C2C13">
        <w:rPr>
          <w:rFonts w:ascii="Century Schoolbook" w:hAnsi="Century Schoolbook"/>
        </w:rPr>
        <w:br/>
        <w:t xml:space="preserve">a)Coal 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b)Gold</w:t>
      </w:r>
      <w:proofErr w:type="gramEnd"/>
      <w:r w:rsidRPr="006C2C13">
        <w:rPr>
          <w:rFonts w:ascii="Century Schoolbook" w:hAnsi="Century Schoolbook"/>
        </w:rPr>
        <w:t xml:space="preserve"> </w:t>
      </w:r>
    </w:p>
    <w:p w:rsidR="00BB6569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c)Silicon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d)None of the above </w:t>
      </w:r>
    </w:p>
    <w:p w:rsidR="006C2C13" w:rsidRPr="00C80754" w:rsidRDefault="006C2C13" w:rsidP="00C80754">
      <w:pPr>
        <w:pStyle w:val="ListParagraph"/>
        <w:spacing w:line="360" w:lineRule="auto"/>
        <w:rPr>
          <w:rFonts w:ascii="Century Schoolbook" w:hAnsi="Century Schoolbook"/>
          <w:sz w:val="16"/>
        </w:rPr>
      </w:pPr>
    </w:p>
    <w:p w:rsidR="00BB6569" w:rsidRDefault="006C2C13" w:rsidP="00C80754">
      <w:pPr>
        <w:pStyle w:val="ListParagraph"/>
        <w:numPr>
          <w:ilvl w:val="0"/>
          <w:numId w:val="1"/>
        </w:numPr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The state of Rajasthan is very well endowed with solar and ________ energy but lacks water resources. </w:t>
      </w:r>
      <w:r w:rsidRPr="006C2C13">
        <w:rPr>
          <w:rFonts w:ascii="Century Schoolbook" w:hAnsi="Century Schoolbook"/>
        </w:rPr>
        <w:br/>
      </w:r>
      <w:proofErr w:type="gramStart"/>
      <w:r w:rsidRPr="006C2C13">
        <w:rPr>
          <w:rFonts w:ascii="Century Schoolbook" w:hAnsi="Century Schoolbook"/>
        </w:rPr>
        <w:t>a)Geothermal</w:t>
      </w:r>
      <w:proofErr w:type="gramEnd"/>
      <w:r w:rsidRPr="006C2C13">
        <w:rPr>
          <w:rFonts w:ascii="Century Schoolbook" w:hAnsi="Century Schoolbook"/>
        </w:rPr>
        <w:t xml:space="preserve">  </w:t>
      </w:r>
      <w:r w:rsidRPr="006C2C13">
        <w:rPr>
          <w:rFonts w:ascii="Century Schoolbook" w:hAnsi="Century Schoolbook"/>
        </w:rPr>
        <w:tab/>
      </w:r>
      <w:r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proofErr w:type="gramStart"/>
      <w:r w:rsidRPr="006C2C13">
        <w:rPr>
          <w:rFonts w:ascii="Century Schoolbook" w:hAnsi="Century Schoolbook"/>
        </w:rPr>
        <w:t>b)Hydro</w:t>
      </w:r>
      <w:proofErr w:type="gramEnd"/>
      <w:r w:rsidRPr="006C2C13">
        <w:rPr>
          <w:rFonts w:ascii="Century Schoolbook" w:hAnsi="Century Schoolbook"/>
        </w:rPr>
        <w:t xml:space="preserve"> </w:t>
      </w:r>
    </w:p>
    <w:p w:rsidR="00BB6569" w:rsidRDefault="006844B8" w:rsidP="00C80754">
      <w:pPr>
        <w:pStyle w:val="ListParagraph"/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c)W</w:t>
      </w:r>
      <w:r w:rsidR="006C2C13" w:rsidRPr="006C2C13">
        <w:rPr>
          <w:rFonts w:ascii="Century Schoolbook" w:hAnsi="Century Schoolbook"/>
        </w:rPr>
        <w:t xml:space="preserve">ind </w:t>
      </w:r>
      <w:r w:rsidR="006C2C13" w:rsidRPr="006C2C13">
        <w:rPr>
          <w:rFonts w:ascii="Century Schoolbook" w:hAnsi="Century Schoolbook"/>
        </w:rPr>
        <w:tab/>
      </w:r>
      <w:r w:rsidR="006C2C13" w:rsidRPr="006C2C13">
        <w:rPr>
          <w:rFonts w:ascii="Century Schoolbook" w:hAnsi="Century Schoolbook"/>
        </w:rPr>
        <w:tab/>
      </w:r>
      <w:r w:rsidR="006C2C13" w:rsidRPr="006C2C13">
        <w:rPr>
          <w:rFonts w:ascii="Century Schoolbook" w:hAnsi="Century Schoolbook"/>
        </w:rPr>
        <w:tab/>
      </w:r>
    </w:p>
    <w:p w:rsidR="006C2C13" w:rsidRPr="006C2C13" w:rsidRDefault="006C2C13" w:rsidP="00C80754">
      <w:pPr>
        <w:pStyle w:val="ListParagraph"/>
        <w:spacing w:line="360" w:lineRule="auto"/>
        <w:rPr>
          <w:rFonts w:ascii="Century Schoolbook" w:hAnsi="Century Schoolbook"/>
        </w:rPr>
      </w:pPr>
      <w:r w:rsidRPr="006C2C13">
        <w:rPr>
          <w:rFonts w:ascii="Century Schoolbook" w:hAnsi="Century Schoolbook"/>
        </w:rPr>
        <w:t xml:space="preserve">d)Tidal </w:t>
      </w:r>
    </w:p>
    <w:sectPr w:rsidR="006C2C13" w:rsidRPr="006C2C13" w:rsidSect="00153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D93" w:rsidRDefault="00F61D93" w:rsidP="00075F12">
      <w:pPr>
        <w:spacing w:after="0" w:line="240" w:lineRule="auto"/>
      </w:pPr>
      <w:r>
        <w:separator/>
      </w:r>
    </w:p>
  </w:endnote>
  <w:endnote w:type="continuationSeparator" w:id="0">
    <w:p w:rsidR="00F61D93" w:rsidRDefault="00F61D93" w:rsidP="0007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69" w:rsidRDefault="00BB6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69" w:rsidRDefault="00BB65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69" w:rsidRDefault="00BB6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D93" w:rsidRDefault="00F61D93" w:rsidP="00075F12">
      <w:pPr>
        <w:spacing w:after="0" w:line="240" w:lineRule="auto"/>
      </w:pPr>
      <w:r>
        <w:separator/>
      </w:r>
    </w:p>
  </w:footnote>
  <w:footnote w:type="continuationSeparator" w:id="0">
    <w:p w:rsidR="00F61D93" w:rsidRDefault="00F61D93" w:rsidP="0007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69" w:rsidRDefault="00F61D93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92032" o:spid="_x0000_s2054" type="#_x0000_t75" style="position:absolute;margin-left:0;margin-top:0;width:424.8pt;height:408.95pt;z-index:-251657216;mso-position-horizontal:center;mso-position-horizontal-relative:margin;mso-position-vertical:center;mso-position-vertical-relative:margin" o:allowincell="f">
          <v:imagedata r:id="rId1" o:title="NEW LOGO FOR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69" w:rsidRDefault="00F61D93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92033" o:spid="_x0000_s2055" type="#_x0000_t75" style="position:absolute;margin-left:0;margin-top:0;width:424.8pt;height:408.95pt;z-index:-251656192;mso-position-horizontal:center;mso-position-horizontal-relative:margin;mso-position-vertical:center;mso-position-vertical-relative:margin" o:allowincell="f">
          <v:imagedata r:id="rId1" o:title="NEW LOGO FOR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569" w:rsidRPr="00C60FBE" w:rsidRDefault="00F61D93" w:rsidP="00075F12">
    <w:pPr>
      <w:pStyle w:val="Header"/>
      <w:jc w:val="center"/>
      <w:rPr>
        <w:rFonts w:ascii="Baskerville Old Face" w:hAnsi="Baskerville Old Face"/>
        <w:sz w:val="50"/>
        <w:szCs w:val="48"/>
      </w:rPr>
    </w:pPr>
    <w:r>
      <w:rPr>
        <w:rFonts w:ascii="Baskerville Old Face" w:hAnsi="Baskerville Old Face"/>
        <w:noProof/>
        <w:sz w:val="26"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92031" o:spid="_x0000_s2053" type="#_x0000_t75" style="position:absolute;left:0;text-align:left;margin-left:0;margin-top:0;width:424.8pt;height:408.95pt;z-index:-251658240;mso-position-horizontal:center;mso-position-horizontal-relative:margin;mso-position-vertical:center;mso-position-vertical-relative:margin" o:allowincell="f">
          <v:imagedata r:id="rId1" o:title="NEW LOGO FOR WATERMARK" gain="19661f" blacklevel="22938f"/>
          <w10:wrap anchorx="margin" anchory="margin"/>
        </v:shape>
      </w:pict>
    </w:r>
    <w:r w:rsidR="00BB6569" w:rsidRPr="00C60FBE">
      <w:rPr>
        <w:rFonts w:ascii="Baskerville Old Face" w:hAnsi="Baskerville Old Face"/>
        <w:noProof/>
        <w:sz w:val="26"/>
        <w:lang w:eastAsia="en-IN"/>
      </w:rPr>
      <w:drawing>
        <wp:anchor distT="0" distB="0" distL="114300" distR="114300" simplePos="0" relativeHeight="251657216" behindDoc="0" locked="0" layoutInCell="1" allowOverlap="1" wp14:anchorId="01A677EA" wp14:editId="6A53009B">
          <wp:simplePos x="0" y="0"/>
          <wp:positionH relativeFrom="column">
            <wp:posOffset>-81098</wp:posOffset>
          </wp:positionH>
          <wp:positionV relativeFrom="paragraph">
            <wp:posOffset>-24675</wp:posOffset>
          </wp:positionV>
          <wp:extent cx="843643" cy="755500"/>
          <wp:effectExtent l="0" t="0" r="0" b="6985"/>
          <wp:wrapNone/>
          <wp:docPr id="27" name="Picture 1" descr="C:\Users\Desktop\Desktop\Transperent Logo\grey bckg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sktop\Desktop\Transperent Logo\grey bckgd.gif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643" cy="75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6569" w:rsidRPr="00C60FBE">
      <w:rPr>
        <w:rFonts w:ascii="Baskerville Old Face" w:hAnsi="Baskerville Old Face"/>
        <w:sz w:val="50"/>
        <w:szCs w:val="48"/>
      </w:rPr>
      <w:t>YASHOTEJ ACADEMY</w:t>
    </w:r>
  </w:p>
  <w:p w:rsidR="00BB6569" w:rsidRDefault="00BB6569" w:rsidP="00075F12">
    <w:pPr>
      <w:pStyle w:val="Header"/>
      <w:jc w:val="center"/>
      <w:rPr>
        <w:rFonts w:ascii="Baskerville Old Face" w:eastAsiaTheme="minorEastAsia" w:hAnsi="Baskerville Old Face"/>
        <w:sz w:val="38"/>
        <w:szCs w:val="36"/>
      </w:rPr>
    </w:pPr>
    <w:r>
      <w:rPr>
        <w:rFonts w:ascii="Baskerville Old Face" w:hAnsi="Baskerville Old Face"/>
        <w:sz w:val="38"/>
        <w:szCs w:val="36"/>
      </w:rPr>
      <w:t>ENTRANCE TEST</w:t>
    </w:r>
  </w:p>
  <w:p w:rsidR="00BB6569" w:rsidRPr="00BC4F8F" w:rsidRDefault="00BB6569" w:rsidP="00075F12">
    <w:pPr>
      <w:pStyle w:val="Header"/>
      <w:rPr>
        <w:rFonts w:ascii="Baskerville Old Face" w:eastAsiaTheme="minorEastAsia" w:hAnsi="Baskerville Old Face"/>
        <w:sz w:val="38"/>
        <w:szCs w:val="36"/>
      </w:rPr>
    </w:pPr>
  </w:p>
  <w:p w:rsidR="00BB6569" w:rsidRPr="002B0B1A" w:rsidRDefault="00BB6569" w:rsidP="00075F12">
    <w:pPr>
      <w:pStyle w:val="Header"/>
      <w:pBdr>
        <w:bottom w:val="single" w:sz="4" w:space="1" w:color="auto"/>
      </w:pBdr>
      <w:jc w:val="both"/>
      <w:rPr>
        <w:rFonts w:ascii="Cambria Math" w:hAnsi="Cambria Math"/>
        <w:oMath/>
      </w:rPr>
    </w:pPr>
    <m:oMathPara>
      <m:oMathParaPr>
        <m:jc m:val="left"/>
      </m:oMathParaPr>
      <m:oMath>
        <m:r>
          <m:rPr>
            <m:sty m:val="p"/>
          </m:rPr>
          <w:rPr>
            <w:rFonts w:ascii="Cambria Math" w:hAnsi="Cambria Math"/>
          </w:rPr>
          <m:t>CADET ID :                                                                                                                                                         DATE :18/05/2025</m:t>
        </m:r>
      </m:oMath>
    </m:oMathPara>
  </w:p>
  <w:p w:rsidR="00BB6569" w:rsidRPr="00EB6C8B" w:rsidRDefault="00BB6569" w:rsidP="00075F12">
    <w:pPr>
      <w:pStyle w:val="Header"/>
      <w:pBdr>
        <w:bottom w:val="single" w:sz="4" w:space="1" w:color="auto"/>
      </w:pBdr>
      <w:jc w:val="center"/>
      <w:rPr>
        <w:rFonts w:ascii="Cambria Math" w:hAnsi="Baskerville Old Face"/>
        <w:oMath/>
      </w:rPr>
    </w:pPr>
    <m:oMathPara>
      <m:oMathParaPr>
        <m:jc m:val="left"/>
      </m:oMathParaPr>
      <m:oMath>
        <m:r>
          <m:rPr>
            <m:sty m:val="p"/>
          </m:rPr>
          <w:rPr>
            <w:rFonts w:ascii="Cambria Math" w:hAnsi="Baskerville Old Face"/>
          </w:rPr>
          <m:t xml:space="preserve">TIME :1 Hr                                                                                                                                                         CLASS :11TH </m:t>
        </m:r>
      </m:oMath>
    </m:oMathPara>
  </w:p>
  <w:p w:rsidR="00BB6569" w:rsidRDefault="00BB6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85204"/>
    <w:multiLevelType w:val="hybridMultilevel"/>
    <w:tmpl w:val="3BE41AAA"/>
    <w:lvl w:ilvl="0" w:tplc="3F8403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00514"/>
    <w:multiLevelType w:val="hybridMultilevel"/>
    <w:tmpl w:val="60FC07EA"/>
    <w:lvl w:ilvl="0" w:tplc="3F8403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BA"/>
    <w:rsid w:val="000036A4"/>
    <w:rsid w:val="00015A1C"/>
    <w:rsid w:val="00027D63"/>
    <w:rsid w:val="00035F2C"/>
    <w:rsid w:val="00040BD1"/>
    <w:rsid w:val="00075F12"/>
    <w:rsid w:val="00091513"/>
    <w:rsid w:val="000922E3"/>
    <w:rsid w:val="000C7915"/>
    <w:rsid w:val="00112E12"/>
    <w:rsid w:val="00153AFB"/>
    <w:rsid w:val="001D5A47"/>
    <w:rsid w:val="001E2F18"/>
    <w:rsid w:val="0024666C"/>
    <w:rsid w:val="00282F2C"/>
    <w:rsid w:val="00283049"/>
    <w:rsid w:val="002E014B"/>
    <w:rsid w:val="00346587"/>
    <w:rsid w:val="00362BBA"/>
    <w:rsid w:val="003A2EC9"/>
    <w:rsid w:val="003D6CF3"/>
    <w:rsid w:val="003F07ED"/>
    <w:rsid w:val="004356A4"/>
    <w:rsid w:val="00443647"/>
    <w:rsid w:val="00471B1C"/>
    <w:rsid w:val="004943C5"/>
    <w:rsid w:val="004964A9"/>
    <w:rsid w:val="005202BA"/>
    <w:rsid w:val="00526CA2"/>
    <w:rsid w:val="00582DC3"/>
    <w:rsid w:val="005A4AB6"/>
    <w:rsid w:val="005A7AD2"/>
    <w:rsid w:val="005B66F6"/>
    <w:rsid w:val="00617618"/>
    <w:rsid w:val="00673BB8"/>
    <w:rsid w:val="006812E0"/>
    <w:rsid w:val="006844B8"/>
    <w:rsid w:val="00697A25"/>
    <w:rsid w:val="006C2C13"/>
    <w:rsid w:val="006D514A"/>
    <w:rsid w:val="006E5BE2"/>
    <w:rsid w:val="00715A2B"/>
    <w:rsid w:val="00715E09"/>
    <w:rsid w:val="00731DFB"/>
    <w:rsid w:val="00745BF8"/>
    <w:rsid w:val="007577D7"/>
    <w:rsid w:val="00760913"/>
    <w:rsid w:val="0079316D"/>
    <w:rsid w:val="007D404E"/>
    <w:rsid w:val="007F2301"/>
    <w:rsid w:val="00816B2E"/>
    <w:rsid w:val="0089671B"/>
    <w:rsid w:val="008D0D0D"/>
    <w:rsid w:val="00921D01"/>
    <w:rsid w:val="009669C2"/>
    <w:rsid w:val="009866EE"/>
    <w:rsid w:val="009B4407"/>
    <w:rsid w:val="009B7BD6"/>
    <w:rsid w:val="009C0A7D"/>
    <w:rsid w:val="009C41C3"/>
    <w:rsid w:val="009C71ED"/>
    <w:rsid w:val="009E2504"/>
    <w:rsid w:val="00A10771"/>
    <w:rsid w:val="00A21926"/>
    <w:rsid w:val="00AB4B4D"/>
    <w:rsid w:val="00B33546"/>
    <w:rsid w:val="00BB10BD"/>
    <w:rsid w:val="00BB6569"/>
    <w:rsid w:val="00BF7B7A"/>
    <w:rsid w:val="00C0639F"/>
    <w:rsid w:val="00C06E36"/>
    <w:rsid w:val="00C41E32"/>
    <w:rsid w:val="00C504D5"/>
    <w:rsid w:val="00C528B1"/>
    <w:rsid w:val="00C72AF6"/>
    <w:rsid w:val="00C80754"/>
    <w:rsid w:val="00CB25F4"/>
    <w:rsid w:val="00CB3FFA"/>
    <w:rsid w:val="00D03C21"/>
    <w:rsid w:val="00DB248C"/>
    <w:rsid w:val="00DB4714"/>
    <w:rsid w:val="00DD3742"/>
    <w:rsid w:val="00E54B47"/>
    <w:rsid w:val="00E656CA"/>
    <w:rsid w:val="00E807E6"/>
    <w:rsid w:val="00F144E0"/>
    <w:rsid w:val="00F44DA8"/>
    <w:rsid w:val="00F50A45"/>
    <w:rsid w:val="00F61D93"/>
    <w:rsid w:val="00F70D38"/>
    <w:rsid w:val="00F72D89"/>
    <w:rsid w:val="00FA10E9"/>
    <w:rsid w:val="00FB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C239A2A"/>
  <w15:chartTrackingRefBased/>
  <w15:docId w15:val="{965A1295-8085-4B60-86C7-97ECF87C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BBA"/>
    <w:pPr>
      <w:spacing w:line="256" w:lineRule="auto"/>
      <w:ind w:left="720"/>
      <w:contextualSpacing/>
    </w:pPr>
    <w:rPr>
      <w:lang w:val="en-US"/>
    </w:rPr>
  </w:style>
  <w:style w:type="character" w:styleId="Strong">
    <w:name w:val="Strong"/>
    <w:basedOn w:val="DefaultParagraphFont"/>
    <w:uiPriority w:val="22"/>
    <w:qFormat/>
    <w:rsid w:val="00362BB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62BB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75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F12"/>
  </w:style>
  <w:style w:type="paragraph" w:styleId="Footer">
    <w:name w:val="footer"/>
    <w:basedOn w:val="Normal"/>
    <w:link w:val="FooterChar"/>
    <w:uiPriority w:val="99"/>
    <w:unhideWhenUsed/>
    <w:rsid w:val="00075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F12"/>
  </w:style>
  <w:style w:type="paragraph" w:customStyle="1" w:styleId="Default">
    <w:name w:val="Default"/>
    <w:rsid w:val="00731DFB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230</cp:revision>
  <cp:lastPrinted>2025-05-14T11:46:00Z</cp:lastPrinted>
  <dcterms:created xsi:type="dcterms:W3CDTF">2025-05-14T04:43:00Z</dcterms:created>
  <dcterms:modified xsi:type="dcterms:W3CDTF">2025-05-15T04:43:00Z</dcterms:modified>
</cp:coreProperties>
</file>